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6848" w14:textId="77777777" w:rsidR="00147CD3" w:rsidRDefault="001C3E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RANGE!A1:H45"/>
      <w:bookmarkStart w:id="1" w:name="_Hlk71648143"/>
      <w:bookmarkStart w:id="2" w:name="_Hlk14763040"/>
      <w:bookmarkStart w:id="3" w:name="_Hlk5108316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</w:rPr>
        <w:t>на финансирование услуг по популяризации продукции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End w:id="1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(товаров, работ, услуг) </w:t>
      </w:r>
      <w:bookmarkStart w:id="4" w:name="_Hlk73712558"/>
      <w:bookmarkEnd w:id="2"/>
      <w:r>
        <w:rPr>
          <w:rFonts w:ascii="Times New Roman" w:hAnsi="Times New Roman"/>
          <w:b/>
          <w:sz w:val="24"/>
          <w:szCs w:val="24"/>
          <w:lang w:eastAsia="ru-RU"/>
        </w:rPr>
        <w:t>физических лиц, применяющих специальный налоговый режим «Налог на профессиональный доход</w:t>
      </w:r>
      <w:bookmarkEnd w:id="4"/>
      <w:r>
        <w:rPr>
          <w:rFonts w:ascii="Times New Roman" w:hAnsi="Times New Roman"/>
          <w:b/>
          <w:sz w:val="24"/>
          <w:szCs w:val="24"/>
          <w:lang w:eastAsia="ru-RU"/>
        </w:rPr>
        <w:t>», в том числе индивидуальных предпринимателей</w:t>
      </w:r>
    </w:p>
    <w:p w14:paraId="1C165D29" w14:textId="77777777" w:rsidR="00147CD3" w:rsidRDefault="00147CD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0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9"/>
      </w:tblGrid>
      <w:tr w:rsidR="00147CD3" w14:paraId="554A808E" w14:textId="77777777">
        <w:trPr>
          <w:trHeight w:val="576"/>
        </w:trPr>
        <w:tc>
          <w:tcPr>
            <w:tcW w:w="1009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2100C0EB" w14:textId="77777777" w:rsidR="00147CD3" w:rsidRDefault="001C3EC5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оплатить услуги по популяризации продукции (товаров, работ, услуг):</w:t>
            </w:r>
          </w:p>
          <w:p w14:paraId="6ABDD113" w14:textId="0F0ABF97" w:rsidR="00CB0527" w:rsidRDefault="001C3EC5" w:rsidP="00CB0527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отметить 1 (одну) услугу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знаком 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» или «Х»)</w:t>
            </w:r>
          </w:p>
          <w:p w14:paraId="4825334B" w14:textId="77777777" w:rsidR="00CB0527" w:rsidRDefault="00CB0527" w:rsidP="00CB0527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074620EF" w14:textId="77777777" w:rsidR="00CB0527" w:rsidRDefault="00CB0527" w:rsidP="00CB0527">
            <w:pPr>
              <w:spacing w:after="0" w:line="240" w:lineRule="auto"/>
              <w:ind w:left="1174" w:right="40" w:hanging="43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Times New Roman" w:char="F0F0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одностраничного сайта</w:t>
            </w:r>
          </w:p>
          <w:p w14:paraId="286A3130" w14:textId="77777777" w:rsidR="00CB0527" w:rsidRDefault="00CB0527" w:rsidP="00CB0527">
            <w:pPr>
              <w:pStyle w:val="af2"/>
              <w:tabs>
                <w:tab w:val="left" w:pos="709"/>
              </w:tabs>
              <w:spacing w:after="0" w:line="240" w:lineRule="auto"/>
              <w:ind w:left="0" w:right="566"/>
              <w:jc w:val="both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создание одностраничного сайта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Tilda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(или эквивалент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е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, соответствующ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ему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 по функционалу и характеристикам)</w:t>
            </w:r>
          </w:p>
          <w:p w14:paraId="31F6628F" w14:textId="77777777" w:rsidR="00CB0527" w:rsidRDefault="00CB0527" w:rsidP="00CB0527">
            <w:pPr>
              <w:pStyle w:val="af2"/>
              <w:tabs>
                <w:tab w:val="left" w:pos="709"/>
              </w:tabs>
              <w:spacing w:after="0" w:line="240" w:lineRule="auto"/>
              <w:ind w:left="0" w:right="566"/>
              <w:jc w:val="both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  <w:p w14:paraId="4CD1056F" w14:textId="77777777" w:rsidR="00CB0527" w:rsidRDefault="00CB0527" w:rsidP="00CB0527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747"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Times New Roman" w:char="F0F0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и размещение аудиоролика на радио</w:t>
            </w:r>
          </w:p>
          <w:p w14:paraId="09CA3FD4" w14:textId="77777777" w:rsidR="00CB0527" w:rsidRDefault="00CB0527" w:rsidP="00CB0527">
            <w:pPr>
              <w:widowControl w:val="0"/>
              <w:autoSpaceDE w:val="0"/>
              <w:autoSpaceDN w:val="0"/>
              <w:spacing w:after="0" w:line="240" w:lineRule="auto"/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1 (одного) аудиоролика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продукции (товарах, работах, услугах)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получателя поддержки, размещение в эфире радиоканала (период размещения – 60 (шестьдесят) календарных дней, общее количество выходов за весь период размещения – не менее 300 выходов, не менее 5 выходов в день в течение всего периода размещения)</w:t>
            </w:r>
          </w:p>
          <w:p w14:paraId="09E2B00E" w14:textId="77777777" w:rsidR="00CB0527" w:rsidRDefault="00CB0527" w:rsidP="00CB0527">
            <w:pPr>
              <w:pStyle w:val="af2"/>
              <w:tabs>
                <w:tab w:val="left" w:pos="709"/>
              </w:tabs>
              <w:spacing w:after="0" w:line="240" w:lineRule="auto"/>
              <w:ind w:left="0"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6A9762" w14:textId="77777777" w:rsidR="00CB0527" w:rsidRDefault="00CB0527" w:rsidP="00CB0527">
            <w:pPr>
              <w:widowControl w:val="0"/>
              <w:tabs>
                <w:tab w:val="left" w:pos="747"/>
              </w:tabs>
              <w:autoSpaceDE w:val="0"/>
              <w:autoSpaceDN w:val="0"/>
              <w:spacing w:after="0" w:line="240" w:lineRule="auto"/>
              <w:ind w:left="747"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Times New Roman" w:char="F0F0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видеороликов для размещения в ВК</w:t>
            </w:r>
          </w:p>
          <w:p w14:paraId="5123876F" w14:textId="611E8298" w:rsidR="00147CD3" w:rsidRDefault="00CB0527" w:rsidP="00CB0527">
            <w:pPr>
              <w:pStyle w:val="af2"/>
              <w:tabs>
                <w:tab w:val="left" w:pos="253"/>
              </w:tabs>
              <w:ind w:left="0"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527">
              <w:rPr>
                <w:rFonts w:ascii="Times New Roman" w:hAnsi="Times New Roman"/>
                <w:sz w:val="24"/>
                <w:szCs w:val="24"/>
              </w:rPr>
              <w:t>создание 1 (одного) рекламного видеоролика для социальной сети «ВКонтакте» и 2 (двух) рекламных VK клипов о продукции (товарах, работах, услугах) получателя поддержки</w:t>
            </w:r>
          </w:p>
          <w:p w14:paraId="59C7B09C" w14:textId="77777777" w:rsidR="00CB0527" w:rsidRPr="00CB0527" w:rsidRDefault="00CB0527" w:rsidP="00CB0527">
            <w:pPr>
              <w:pStyle w:val="af2"/>
              <w:tabs>
                <w:tab w:val="left" w:pos="253"/>
              </w:tabs>
              <w:ind w:left="0"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0F7FD2" w14:textId="77777777" w:rsidR="00147CD3" w:rsidRDefault="001C3EC5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right="-1" w:firstLine="709"/>
              <w:contextualSpacing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проведение контекстной рекламы в информационно-телекоммуникационной сети «Интернет» – системе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Яндекс.Директ</w:t>
            </w:r>
            <w:proofErr w:type="spellEnd"/>
          </w:p>
          <w:p w14:paraId="7CA7749A" w14:textId="77777777" w:rsidR="00147CD3" w:rsidRDefault="001C3EC5">
            <w:pPr>
              <w:tabs>
                <w:tab w:val="left" w:pos="993"/>
                <w:tab w:val="left" w:pos="1134"/>
                <w:tab w:val="left" w:pos="1276"/>
                <w:tab w:val="left" w:pos="170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и настройка рекламного кабинета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Яндекс.Директ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создание рекламно-информационных материалов о продукции (товарах, работах, услугах), настройка контекстной рекламы, пополнение счета в рекламном кабинете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Яндекс.Директ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F312591" w14:textId="77777777" w:rsidR="00147CD3" w:rsidRDefault="00147CD3">
            <w:pPr>
              <w:tabs>
                <w:tab w:val="left" w:pos="993"/>
                <w:tab w:val="left" w:pos="1134"/>
                <w:tab w:val="left" w:pos="1276"/>
                <w:tab w:val="left" w:pos="170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B7AFB9F" w14:textId="77777777" w:rsidR="00147CD3" w:rsidRDefault="001C3EC5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after="0" w:line="240" w:lineRule="auto"/>
              <w:ind w:left="0" w:right="-1" w:firstLine="709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проведение таргетированной рекламы в социальной сети «ВКонтакте»</w:t>
            </w:r>
          </w:p>
          <w:p w14:paraId="1813FBB3" w14:textId="77777777" w:rsidR="00147CD3" w:rsidRDefault="001C3EC5">
            <w:pPr>
              <w:tabs>
                <w:tab w:val="left" w:pos="993"/>
                <w:tab w:val="left" w:pos="1134"/>
                <w:tab w:val="left" w:pos="1276"/>
                <w:tab w:val="left" w:pos="170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и настройка рекламного кабинета «VK Реклама», создание рекламно-информационных материалов о продукции (товарах, работах, услугах), настройка таргетированной рекламы, обучение по работе с таргетированной рекламой на платформе «VK Реклама» и сопровождение рекламной кампании в социальной сети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», пополнение счета в рекламном кабинете «VK Реклама».</w:t>
            </w:r>
          </w:p>
          <w:p w14:paraId="51ABBBF2" w14:textId="77777777" w:rsidR="00147CD3" w:rsidRDefault="00147CD3">
            <w:pPr>
              <w:tabs>
                <w:tab w:val="left" w:pos="4411"/>
              </w:tabs>
              <w:spacing w:after="0" w:line="240" w:lineRule="auto"/>
              <w:ind w:right="5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8CDEC2" w14:textId="76BA38B6" w:rsidR="00147CD3" w:rsidRPr="00CB0527" w:rsidRDefault="001C3EC5">
            <w:pPr>
              <w:tabs>
                <w:tab w:val="left" w:pos="44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Наименование продукции (товаров, работ, услуг) получателя поддержки   _________________________________________________________________________________.</w:t>
            </w:r>
            <w:bookmarkEnd w:id="3"/>
          </w:p>
        </w:tc>
      </w:tr>
    </w:tbl>
    <w:p w14:paraId="2632BDC0" w14:textId="77777777" w:rsidR="00147CD3" w:rsidRDefault="001C3EC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Анкета</w:t>
      </w:r>
    </w:p>
    <w:p w14:paraId="03A63363" w14:textId="77777777" w:rsidR="00147CD3" w:rsidRDefault="001C3E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физического лица, применяющего специальный налоговый режим «Налог на профессиональный доход», в том числе индивидуального предпринимателя</w:t>
      </w:r>
    </w:p>
    <w:p w14:paraId="1A0E1F21" w14:textId="77777777" w:rsidR="00147CD3" w:rsidRDefault="00147CD3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9"/>
        <w:gridCol w:w="6349"/>
      </w:tblGrid>
      <w:tr w:rsidR="00147CD3" w14:paraId="00321647" w14:textId="77777777">
        <w:trPr>
          <w:trHeight w:val="7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F760" w14:textId="77777777" w:rsidR="00147CD3" w:rsidRDefault="001C3E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F52B" w14:textId="77777777" w:rsidR="00147CD3" w:rsidRDefault="00147C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4DC3D8D" w14:textId="77777777" w:rsidR="00147CD3" w:rsidRDefault="00147C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7CD3" w14:paraId="3E534B09" w14:textId="7777777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6348" w14:textId="77777777" w:rsidR="00147CD3" w:rsidRDefault="001C3E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Категория участника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918D" w14:textId="77777777" w:rsidR="00147CD3" w:rsidRDefault="001C3EC5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□ физическое лицо, применяющий специальный налоговый режим «Налог на профессиональный доход»</w:t>
            </w:r>
          </w:p>
          <w:p w14:paraId="1DAAD8FE" w14:textId="77777777" w:rsidR="00147CD3" w:rsidRDefault="001C3E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□ индивидуальный предприниматель, применяющий специальный налоговый режим «Налог на профессиональный доход»</w:t>
            </w:r>
          </w:p>
        </w:tc>
      </w:tr>
      <w:tr w:rsidR="00147CD3" w14:paraId="748B4FB6" w14:textId="7777777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6C0B" w14:textId="77777777" w:rsidR="00147CD3" w:rsidRDefault="001C3E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9851" w14:textId="77777777" w:rsidR="00147CD3" w:rsidRDefault="00147C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7CD3" w14:paraId="01CBDD61" w14:textId="7777777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F5BA" w14:textId="77777777" w:rsidR="00147CD3" w:rsidRDefault="001C3E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96BE" w14:textId="77777777" w:rsidR="00147CD3" w:rsidRDefault="00147C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7CD3" w14:paraId="31415908" w14:textId="7777777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8A5D" w14:textId="77777777" w:rsidR="00147CD3" w:rsidRDefault="001C3E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Серия и номер паспорта</w:t>
            </w:r>
          </w:p>
          <w:p w14:paraId="4DE0C723" w14:textId="77777777" w:rsidR="00147CD3" w:rsidRDefault="00147C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60C6" w14:textId="77777777" w:rsidR="00147CD3" w:rsidRDefault="00147C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</w:tr>
      <w:tr w:rsidR="00147CD3" w14:paraId="50A7DDFA" w14:textId="7777777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5E3A" w14:textId="77777777" w:rsidR="00147CD3" w:rsidRDefault="001C3E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регистрации в качестве плательщика налога на профессиональный доход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9423" w14:textId="77777777" w:rsidR="00147CD3" w:rsidRDefault="00147C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7CD3" w14:paraId="3D776E3A" w14:textId="7777777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A2CD" w14:textId="77777777" w:rsidR="00147CD3" w:rsidRDefault="001C3E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Адрес регистрации по месту жительства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6A4B" w14:textId="77777777" w:rsidR="00147CD3" w:rsidRDefault="00147C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7CD3" w14:paraId="4FBB350C" w14:textId="7777777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7CA4" w14:textId="77777777" w:rsidR="00147CD3" w:rsidRDefault="001C3EC5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63B1" w14:textId="77777777" w:rsidR="00147CD3" w:rsidRDefault="00147C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7CD3" w14:paraId="66F3830B" w14:textId="7777777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EC98" w14:textId="77777777" w:rsidR="00147CD3" w:rsidRDefault="001C3EC5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57E2" w14:textId="77777777" w:rsidR="00147CD3" w:rsidRDefault="00147C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26F72646" w14:textId="77777777" w:rsidR="00147CD3" w:rsidRDefault="00147CD3">
      <w:pPr>
        <w:pStyle w:val="ConsPlusNonformat"/>
        <w:ind w:left="-284" w:firstLine="709"/>
        <w:jc w:val="both"/>
        <w:rPr>
          <w:rFonts w:ascii="Times New Roman" w:hAnsi="Times New Roman"/>
        </w:rPr>
      </w:pPr>
    </w:p>
    <w:p w14:paraId="728406C5" w14:textId="77777777" w:rsidR="00147CD3" w:rsidRDefault="001C3EC5">
      <w:pPr>
        <w:pStyle w:val="ConsPlusNonformat"/>
        <w:ind w:lef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декларирует (подтверждает) соответствие следующим требованиям:</w:t>
      </w:r>
    </w:p>
    <w:p w14:paraId="4E04AE60" w14:textId="77777777" w:rsidR="00147CD3" w:rsidRDefault="001C3EC5">
      <w:pPr>
        <w:pStyle w:val="ConsPlusNonformat"/>
        <w:ind w:lef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является физическим лицом, применяющим специальный налоговый режим «Налог на профессиональный доход», зарегистрированным в качестве налогоплательщика в установленном законом порядке на территории Кировской области.;</w:t>
      </w:r>
    </w:p>
    <w:p w14:paraId="24A267A0" w14:textId="77777777" w:rsidR="00147CD3" w:rsidRDefault="001C3EC5">
      <w:pPr>
        <w:pStyle w:val="ConsPlusNonformat"/>
        <w:ind w:lef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отношении заявителя отсутствует решение арбитражного суда о признании индивидуального предпринимателя или физического лица несостоятельным (банкротом) или об открытии производства по делу о банкротстве;</w:t>
      </w:r>
    </w:p>
    <w:p w14:paraId="056E3B4C" w14:textId="77777777" w:rsidR="00147CD3" w:rsidRDefault="001C3EC5">
      <w:pPr>
        <w:widowControl w:val="0"/>
        <w:spacing w:after="0" w:line="240" w:lineRule="auto"/>
        <w:ind w:left="-284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 заявителя в течение периода, равного 30 календарным дням, предшествующего дате подачи заявки, отсутствуют недоимки по налогам, сборам, страховым взносам в сумме, превышающей 1 000 (одну тысячу) рублей;</w:t>
      </w:r>
    </w:p>
    <w:p w14:paraId="70E581BD" w14:textId="77777777" w:rsidR="00147CD3" w:rsidRDefault="001C3EC5">
      <w:pPr>
        <w:tabs>
          <w:tab w:val="left" w:pos="354"/>
          <w:tab w:val="left" w:pos="496"/>
        </w:tabs>
        <w:spacing w:after="0" w:line="240" w:lineRule="auto"/>
        <w:ind w:left="-284" w:right="62" w:firstLine="710"/>
        <w:jc w:val="both"/>
        <w:rPr>
          <w:rFonts w:ascii="Times New Roman" w:eastAsia="Times New Roman" w:hAnsi="Times New Roman"/>
          <w:sz w:val="20"/>
          <w:szCs w:val="20"/>
          <w:lang w:bidi="ru-RU"/>
        </w:rPr>
      </w:pPr>
      <w:r>
        <w:rPr>
          <w:rFonts w:ascii="Times New Roman" w:eastAsia="Times New Roman" w:hAnsi="Times New Roman"/>
          <w:sz w:val="20"/>
          <w:szCs w:val="20"/>
          <w:lang w:bidi="ru-RU"/>
        </w:rPr>
        <w:t>не является СМСП, подпадающим под условия, установленные в части 3, 5 статьи 14 Федерального закона от 24.07.2007 № 209-ФЗ «О развитии малого и среднего предпринимательства в Российской Федерации» (для индивидуальных предпринимателей);</w:t>
      </w:r>
    </w:p>
    <w:p w14:paraId="2FAF132B" w14:textId="65C5BCA4" w:rsidR="00147CD3" w:rsidRDefault="001C3EC5">
      <w:pPr>
        <w:tabs>
          <w:tab w:val="left" w:pos="354"/>
          <w:tab w:val="left" w:pos="496"/>
        </w:tabs>
        <w:spacing w:after="0" w:line="240" w:lineRule="auto"/>
        <w:ind w:left="-284" w:right="62" w:firstLine="710"/>
        <w:jc w:val="both"/>
        <w:rPr>
          <w:rFonts w:ascii="Times New Roman" w:eastAsia="Times New Roman" w:hAnsi="Times New Roman"/>
          <w:sz w:val="20"/>
          <w:szCs w:val="20"/>
          <w:lang w:bidi="ru-RU"/>
        </w:rPr>
      </w:pPr>
      <w:r>
        <w:rPr>
          <w:rFonts w:ascii="Times New Roman" w:eastAsia="Times New Roman" w:hAnsi="Times New Roman"/>
          <w:sz w:val="20"/>
          <w:szCs w:val="20"/>
          <w:lang w:bidi="ru-RU"/>
        </w:rPr>
        <w:t>имеет доход в году, предшествующему году подачи заявки, в размере не менее суммы поддержки в году, предшествующему году подачи заявки, подтвержденный справкой о состоянии расчетов (доходах) по налогу на профессиональный доход (для заявителей,</w:t>
      </w:r>
      <w:r>
        <w:rPr>
          <w:rFonts w:ascii="Times New Roman" w:eastAsia="Times New Roman" w:hAnsi="Times New Roman"/>
          <w:i/>
          <w:iCs/>
          <w:sz w:val="20"/>
          <w:szCs w:val="20"/>
          <w:lang w:bidi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bidi="ru-RU"/>
        </w:rPr>
        <w:t xml:space="preserve">получивших поддержку в предыдущем календарном году в рамках регионального проекта «Создание благоприятных условий для осуществления деятельности самозанятыми гражданами в Кировской области» по направлению деятельности Центра поддержки предпринимательства, в рамках </w:t>
      </w:r>
      <w:r w:rsidRPr="00324DC1">
        <w:rPr>
          <w:rFonts w:ascii="Times New Roman" w:eastAsia="Times New Roman" w:hAnsi="Times New Roman"/>
          <w:sz w:val="20"/>
          <w:szCs w:val="20"/>
          <w:lang w:bidi="ru-RU"/>
        </w:rPr>
        <w:t>Положения по финансированию услуг в целях содействия развитию деятельности субъектов малого и среднего предпринимательства, а также физических лиц, применяющих специальный налоговый режим «Налог на профессиональный доход»</w:t>
      </w:r>
      <w:r>
        <w:rPr>
          <w:rFonts w:ascii="Times New Roman" w:eastAsia="Times New Roman" w:hAnsi="Times New Roman"/>
          <w:sz w:val="20"/>
          <w:szCs w:val="20"/>
          <w:lang w:bidi="ru-RU"/>
        </w:rPr>
        <w:t xml:space="preserve"> и Положения об организации участия субъектов малого и среднего предпринимательства, а также физических лиц, применяющих специальный налоговый режим «Налог на профессиональный доход», в </w:t>
      </w:r>
      <w:proofErr w:type="spellStart"/>
      <w:r>
        <w:rPr>
          <w:rFonts w:ascii="Times New Roman" w:eastAsia="Times New Roman" w:hAnsi="Times New Roman"/>
          <w:sz w:val="20"/>
          <w:szCs w:val="20"/>
          <w:lang w:bidi="ru-RU"/>
        </w:rPr>
        <w:t>выставочно</w:t>
      </w:r>
      <w:proofErr w:type="spellEnd"/>
      <w:r>
        <w:rPr>
          <w:rFonts w:ascii="Times New Roman" w:eastAsia="Times New Roman" w:hAnsi="Times New Roman"/>
          <w:sz w:val="20"/>
          <w:szCs w:val="20"/>
          <w:lang w:bidi="ru-RU"/>
        </w:rPr>
        <w:t>-ярмарочных, конгрессных мероприятиях и межрегиональных бизнес-миссиях на территории Российской Федерации).</w:t>
      </w:r>
    </w:p>
    <w:p w14:paraId="6A7F147D" w14:textId="77777777" w:rsidR="00147CD3" w:rsidRDefault="001C3EC5">
      <w:pPr>
        <w:pStyle w:val="ConsPlusNonformat"/>
        <w:ind w:lef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все информационные уведомления, связанные с оказанием поддержки, сообщать по контактным данным, указанным в настоящей заявке.</w:t>
      </w:r>
    </w:p>
    <w:p w14:paraId="2841DE45" w14:textId="77777777" w:rsidR="00147CD3" w:rsidRDefault="001C3EC5">
      <w:pPr>
        <w:pStyle w:val="afd"/>
        <w:ind w:left="-284"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Подписывая настоящее заявление, заявитель подтверждает, что </w:t>
      </w:r>
      <w:r>
        <w:rPr>
          <w:rFonts w:ascii="Times New Roman" w:hAnsi="Times New Roman"/>
          <w:sz w:val="20"/>
          <w:szCs w:val="20"/>
        </w:rPr>
        <w:t>представленная в заявке информация</w:t>
      </w:r>
      <w:r>
        <w:rPr>
          <w:rFonts w:ascii="Times New Roman" w:hAnsi="Times New Roman"/>
          <w:bCs/>
          <w:sz w:val="20"/>
          <w:szCs w:val="20"/>
        </w:rPr>
        <w:t xml:space="preserve"> является </w:t>
      </w:r>
      <w:r>
        <w:rPr>
          <w:rFonts w:ascii="Times New Roman" w:hAnsi="Times New Roman"/>
          <w:sz w:val="20"/>
          <w:szCs w:val="20"/>
          <w:lang w:eastAsia="ru-RU"/>
        </w:rPr>
        <w:t>достоверной</w:t>
      </w:r>
      <w:r>
        <w:rPr>
          <w:rFonts w:ascii="Times New Roman" w:hAnsi="Times New Roman"/>
          <w:bCs/>
          <w:sz w:val="20"/>
          <w:szCs w:val="20"/>
        </w:rPr>
        <w:t>, а прилагаемые к заявке документы подлинными.</w:t>
      </w:r>
    </w:p>
    <w:p w14:paraId="01F8D543" w14:textId="77777777" w:rsidR="00147CD3" w:rsidRDefault="00147CD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14:paraId="421A16CC" w14:textId="77777777" w:rsidR="00147CD3" w:rsidRDefault="001C3E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 /__________________                        ___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___.2023 г.</w:t>
      </w:r>
    </w:p>
    <w:p w14:paraId="7DE9776F" w14:textId="77777777" w:rsidR="00147CD3" w:rsidRDefault="001C3EC5">
      <w:pPr>
        <w:tabs>
          <w:tab w:val="left" w:pos="7635"/>
        </w:tabs>
        <w:spacing w:after="0" w:line="240" w:lineRule="auto"/>
        <w:rPr>
          <w:rFonts w:ascii="Times New Roman" w:hAnsi="Times New Roman" w:cstheme="minorBidi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подпись                                  расшифровка                          дата заполнения анкеты</w:t>
      </w:r>
    </w:p>
    <w:p w14:paraId="5D93105B" w14:textId="77777777" w:rsidR="00147CD3" w:rsidRDefault="00147CD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DE76626" w14:textId="77777777" w:rsidR="00147CD3" w:rsidRDefault="001C3EC5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br w:type="page" w:clear="all"/>
      </w:r>
    </w:p>
    <w:p w14:paraId="6146A51B" w14:textId="77777777" w:rsidR="00147CD3" w:rsidRDefault="00147CD3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6E38ECD3" w14:textId="77777777" w:rsidR="00147CD3" w:rsidRDefault="00147CD3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</w:p>
    <w:p w14:paraId="18E249B3" w14:textId="77777777" w:rsidR="00147CD3" w:rsidRDefault="001C3EC5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Согласие на обработку персональных данных</w:t>
      </w:r>
    </w:p>
    <w:p w14:paraId="3C3212FF" w14:textId="77777777" w:rsidR="00147CD3" w:rsidRDefault="00147CD3">
      <w:pPr>
        <w:shd w:val="clear" w:color="auto" w:fill="EEECE1" w:themeFill="background2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14:paraId="680F989A" w14:textId="77777777" w:rsidR="00147CD3" w:rsidRDefault="00147CD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395E2F3A" w14:textId="77777777" w:rsidR="00147CD3" w:rsidRDefault="001C3EC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Я, _______________________________________________________________________, </w:t>
      </w:r>
    </w:p>
    <w:p w14:paraId="6D469165" w14:textId="77777777" w:rsidR="00147CD3" w:rsidRDefault="001C3EC5">
      <w:pPr>
        <w:spacing w:after="0" w:line="240" w:lineRule="auto"/>
        <w:jc w:val="center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(фамилия, имя, отчество)</w:t>
      </w:r>
    </w:p>
    <w:p w14:paraId="4744BAEA" w14:textId="77777777" w:rsidR="00147CD3" w:rsidRDefault="001C3EC5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дата рождения ____.____._______,  паспорт: серия _______ № _____________, выдан ___.___._________г. _______________________________________________________________</w:t>
      </w:r>
    </w:p>
    <w:p w14:paraId="32C37A27" w14:textId="77777777" w:rsidR="00147CD3" w:rsidRDefault="001C3EC5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_______________________________________________________________________________, </w:t>
      </w:r>
    </w:p>
    <w:p w14:paraId="1031E72A" w14:textId="77777777" w:rsidR="00147CD3" w:rsidRDefault="001C3EC5">
      <w:pPr>
        <w:spacing w:after="0" w:line="240" w:lineRule="auto"/>
        <w:jc w:val="center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(кем)</w:t>
      </w:r>
    </w:p>
    <w:p w14:paraId="657DE430" w14:textId="77777777" w:rsidR="00147CD3" w:rsidRDefault="001C3EC5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адрес регистрации (места жительства): ________________________________________________</w:t>
      </w:r>
    </w:p>
    <w:p w14:paraId="29A7EC8A" w14:textId="77777777" w:rsidR="00147CD3" w:rsidRDefault="001C3EC5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_________________________________________________________________________________</w:t>
      </w:r>
    </w:p>
    <w:p w14:paraId="2A2A4193" w14:textId="77777777" w:rsidR="00147CD3" w:rsidRDefault="00147CD3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32227D45" w14:textId="77777777" w:rsidR="00147CD3" w:rsidRDefault="001C3E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/>
          <w:sz w:val="24"/>
          <w:szCs w:val="24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/>
          <w:color w:val="000000"/>
          <w:spacing w:val="-4"/>
          <w:sz w:val="24"/>
          <w:szCs w:val="24"/>
        </w:rPr>
        <w:t>микрокредитная</w:t>
      </w:r>
      <w:proofErr w:type="spellEnd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/>
          <w:spacing w:val="-4"/>
          <w:sz w:val="24"/>
          <w:szCs w:val="24"/>
        </w:rPr>
        <w:t xml:space="preserve">(далее – Оператор), </w:t>
      </w:r>
      <w:r>
        <w:rPr>
          <w:rFonts w:ascii="Times New Roman" w:hAnsi="Times New Roman"/>
          <w:sz w:val="24"/>
          <w:szCs w:val="24"/>
        </w:rPr>
        <w:t xml:space="preserve">на обработку </w:t>
      </w:r>
      <w:r>
        <w:rPr>
          <w:rFonts w:ascii="Times New Roman" w:hAnsi="Times New Roman"/>
          <w:color w:val="000000" w:themeColor="text1"/>
          <w:sz w:val="24"/>
          <w:szCs w:val="24"/>
        </w:rPr>
        <w:t>своих персональных данных, а именно: фамилия, имя, отчество; ИНН; дата рождения,</w:t>
      </w:r>
      <w:r>
        <w:rPr>
          <w:rFonts w:ascii="Times New Roman" w:hAnsi="Times New Roman"/>
          <w:sz w:val="24"/>
          <w:szCs w:val="24"/>
        </w:rPr>
        <w:t xml:space="preserve"> паспортные данные, адрес регистрации (места жительства)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; контактная </w:t>
      </w:r>
      <w:r>
        <w:rPr>
          <w:rFonts w:ascii="Times New Roman" w:hAnsi="Times New Roman"/>
          <w:sz w:val="24"/>
          <w:szCs w:val="24"/>
        </w:rPr>
        <w:t xml:space="preserve">информация (телефон,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).</w:t>
      </w:r>
    </w:p>
    <w:p w14:paraId="702C83E0" w14:textId="77777777" w:rsidR="00147CD3" w:rsidRDefault="001C3EC5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6CC10F9" w14:textId="57D8C449" w:rsidR="00147CD3" w:rsidRDefault="001C3E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дано в целях участия в отборе для получения заявителем услуг (поддержки).</w:t>
      </w:r>
    </w:p>
    <w:p w14:paraId="0DB4102E" w14:textId="77777777" w:rsidR="00147CD3" w:rsidRDefault="001C3EC5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4FDD6198" w14:textId="77777777" w:rsidR="00147CD3" w:rsidRDefault="001C3EC5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kfpp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сканкопия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14:paraId="7AF5D67D" w14:textId="77777777" w:rsidR="00147CD3" w:rsidRDefault="00147C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32642F" w14:textId="77777777" w:rsidR="00147CD3" w:rsidRDefault="00147CD3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14:paraId="5C3A32C5" w14:textId="77777777" w:rsidR="00147CD3" w:rsidRDefault="001C3EC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 /__________________                  ___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___.2023 г.</w:t>
      </w:r>
    </w:p>
    <w:p w14:paraId="3FBA8549" w14:textId="77777777" w:rsidR="00147CD3" w:rsidRDefault="001C3EC5">
      <w:pPr>
        <w:tabs>
          <w:tab w:val="left" w:pos="7635"/>
        </w:tabs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подпись                            расшифровка                             дата заполнения согласия</w:t>
      </w:r>
    </w:p>
    <w:p w14:paraId="71981390" w14:textId="77777777" w:rsidR="00147CD3" w:rsidRDefault="00147CD3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sectPr w:rsidR="00147CD3" w:rsidSect="00D774D2">
      <w:footnotePr>
        <w:numFmt w:val="chicago"/>
      </w:footnotePr>
      <w:pgSz w:w="11907" w:h="16840"/>
      <w:pgMar w:top="284" w:right="851" w:bottom="709" w:left="1418" w:header="72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0B534" w14:textId="77777777" w:rsidR="00147CD3" w:rsidRDefault="001C3EC5">
      <w:pPr>
        <w:spacing w:after="0" w:line="240" w:lineRule="auto"/>
      </w:pPr>
      <w:r>
        <w:separator/>
      </w:r>
    </w:p>
  </w:endnote>
  <w:endnote w:type="continuationSeparator" w:id="0">
    <w:p w14:paraId="1EEDCD01" w14:textId="77777777" w:rsidR="00147CD3" w:rsidRDefault="001C3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3778A" w14:textId="77777777" w:rsidR="00147CD3" w:rsidRDefault="001C3EC5">
      <w:pPr>
        <w:spacing w:after="0" w:line="240" w:lineRule="auto"/>
      </w:pPr>
      <w:r>
        <w:separator/>
      </w:r>
    </w:p>
  </w:footnote>
  <w:footnote w:type="continuationSeparator" w:id="0">
    <w:p w14:paraId="695ECF20" w14:textId="77777777" w:rsidR="00147CD3" w:rsidRDefault="001C3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3515"/>
    <w:multiLevelType w:val="multilevel"/>
    <w:tmpl w:val="37007D92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699" w:hanging="989"/>
      </w:pPr>
      <w:rPr>
        <w:rFonts w:hint="default"/>
        <w:strike w:val="0"/>
        <w:color w:val="auto"/>
        <w:spacing w:val="-5"/>
        <w:sz w:val="16"/>
        <w:szCs w:val="16"/>
        <w:lang w:val="ru-RU" w:eastAsia="ru-RU" w:bidi="ru-RU"/>
      </w:r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sz w:val="24"/>
        <w:szCs w:val="24"/>
        <w:lang w:val="ru-RU" w:eastAsia="ru-RU" w:bidi="ru-RU"/>
      </w:rPr>
    </w:lvl>
    <w:lvl w:ilvl="4">
      <w:start w:val="1"/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start w:val="1"/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start w:val="1"/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start w:val="1"/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start w:val="1"/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abstractNum w:abstractNumId="1" w15:restartNumberingAfterBreak="0">
    <w:nsid w:val="24551B9F"/>
    <w:multiLevelType w:val="multilevel"/>
    <w:tmpl w:val="C24A1B18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sz w:val="24"/>
        <w:szCs w:val="24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1070" w:hanging="360"/>
      </w:p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sz w:val="24"/>
        <w:szCs w:val="24"/>
        <w:lang w:val="ru-RU" w:eastAsia="ru-RU" w:bidi="ru-RU"/>
      </w:rPr>
    </w:lvl>
    <w:lvl w:ilvl="4">
      <w:start w:val="1"/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start w:val="1"/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start w:val="1"/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start w:val="1"/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start w:val="1"/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abstractNum w:abstractNumId="2" w15:restartNumberingAfterBreak="0">
    <w:nsid w:val="349A30A2"/>
    <w:multiLevelType w:val="hybridMultilevel"/>
    <w:tmpl w:val="E14CDB46"/>
    <w:lvl w:ilvl="0" w:tplc="94BC95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F74264C">
      <w:start w:val="1"/>
      <w:numFmt w:val="lowerLetter"/>
      <w:lvlText w:val="%2."/>
      <w:lvlJc w:val="left"/>
      <w:pPr>
        <w:ind w:left="1440" w:hanging="360"/>
      </w:pPr>
    </w:lvl>
    <w:lvl w:ilvl="2" w:tplc="8A509DD8">
      <w:start w:val="1"/>
      <w:numFmt w:val="lowerRoman"/>
      <w:lvlText w:val="%3."/>
      <w:lvlJc w:val="right"/>
      <w:pPr>
        <w:ind w:left="2160" w:hanging="180"/>
      </w:pPr>
    </w:lvl>
    <w:lvl w:ilvl="3" w:tplc="E41CB65E">
      <w:start w:val="1"/>
      <w:numFmt w:val="decimal"/>
      <w:lvlText w:val="%4."/>
      <w:lvlJc w:val="left"/>
      <w:pPr>
        <w:ind w:left="2880" w:hanging="360"/>
      </w:pPr>
    </w:lvl>
    <w:lvl w:ilvl="4" w:tplc="B564588A">
      <w:start w:val="1"/>
      <w:numFmt w:val="lowerLetter"/>
      <w:lvlText w:val="%5."/>
      <w:lvlJc w:val="left"/>
      <w:pPr>
        <w:ind w:left="3600" w:hanging="360"/>
      </w:pPr>
    </w:lvl>
    <w:lvl w:ilvl="5" w:tplc="FFEEEB62">
      <w:start w:val="1"/>
      <w:numFmt w:val="lowerRoman"/>
      <w:lvlText w:val="%6."/>
      <w:lvlJc w:val="right"/>
      <w:pPr>
        <w:ind w:left="4320" w:hanging="180"/>
      </w:pPr>
    </w:lvl>
    <w:lvl w:ilvl="6" w:tplc="C77A1994">
      <w:start w:val="1"/>
      <w:numFmt w:val="decimal"/>
      <w:lvlText w:val="%7."/>
      <w:lvlJc w:val="left"/>
      <w:pPr>
        <w:ind w:left="5040" w:hanging="360"/>
      </w:pPr>
    </w:lvl>
    <w:lvl w:ilvl="7" w:tplc="95960B80">
      <w:start w:val="1"/>
      <w:numFmt w:val="lowerLetter"/>
      <w:lvlText w:val="%8."/>
      <w:lvlJc w:val="left"/>
      <w:pPr>
        <w:ind w:left="5760" w:hanging="360"/>
      </w:pPr>
    </w:lvl>
    <w:lvl w:ilvl="8" w:tplc="977E224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A53C9"/>
    <w:multiLevelType w:val="hybridMultilevel"/>
    <w:tmpl w:val="24AEB490"/>
    <w:lvl w:ilvl="0" w:tplc="6B7E22D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1C4BD3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F74309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BCC7A5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3262F9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FC8369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73A7AB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F520B4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36E951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08F18FA"/>
    <w:multiLevelType w:val="hybridMultilevel"/>
    <w:tmpl w:val="E60ABD7A"/>
    <w:lvl w:ilvl="0" w:tplc="901884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5A406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3A8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A3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3008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9EF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81D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AA2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3A2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009B8"/>
    <w:multiLevelType w:val="hybridMultilevel"/>
    <w:tmpl w:val="F6280A92"/>
    <w:lvl w:ilvl="0" w:tplc="DC02DFE6">
      <w:start w:val="1"/>
      <w:numFmt w:val="bullet"/>
      <w:lvlText w:val=""/>
      <w:lvlJc w:val="left"/>
      <w:pPr>
        <w:ind w:left="1429" w:hanging="360"/>
      </w:pPr>
      <w:rPr>
        <w:rFonts w:ascii="Symbol" w:hAnsi="Symbol" w:hint="default"/>
      </w:rPr>
    </w:lvl>
    <w:lvl w:ilvl="1" w:tplc="F9B2B8D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462BFB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A401A9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7F2141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7747A7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50CFC0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680C03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0D658C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5453340">
    <w:abstractNumId w:val="0"/>
  </w:num>
  <w:num w:numId="2" w16cid:durableId="2140217617">
    <w:abstractNumId w:val="4"/>
  </w:num>
  <w:num w:numId="3" w16cid:durableId="1451044538">
    <w:abstractNumId w:val="1"/>
  </w:num>
  <w:num w:numId="4" w16cid:durableId="250238882">
    <w:abstractNumId w:val="2"/>
  </w:num>
  <w:num w:numId="5" w16cid:durableId="1291590963">
    <w:abstractNumId w:val="3"/>
  </w:num>
  <w:num w:numId="6" w16cid:durableId="306947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D3"/>
    <w:rsid w:val="00147CD3"/>
    <w:rsid w:val="001C3EC5"/>
    <w:rsid w:val="00324DC1"/>
    <w:rsid w:val="006F7D52"/>
    <w:rsid w:val="00CB0527"/>
    <w:rsid w:val="00D7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944E"/>
  <w15:docId w15:val="{9556C17C-6EF4-4D4C-995A-7A137BDC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Нижний колонтитул Знак"/>
    <w:link w:val="af"/>
    <w:uiPriority w:val="99"/>
    <w:rPr>
      <w:rFonts w:ascii="Calibri" w:eastAsia="Calibri" w:hAnsi="Calibri" w:cs="Times New Roman"/>
    </w:rPr>
  </w:style>
  <w:style w:type="character" w:styleId="af1">
    <w:name w:val="page number"/>
    <w:basedOn w:val="a0"/>
  </w:style>
  <w:style w:type="paragraph" w:styleId="af2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f3"/>
    <w:qFormat/>
    <w:pPr>
      <w:ind w:left="720"/>
      <w:contextualSpacing/>
    </w:pPr>
  </w:style>
  <w:style w:type="paragraph" w:customStyle="1" w:styleId="33">
    <w:name w:val="Основной текст с отступом 33"/>
    <w:basedOn w:val="a"/>
    <w:pPr>
      <w:spacing w:after="120" w:line="240" w:lineRule="auto"/>
      <w:ind w:left="283"/>
    </w:pPr>
    <w:rPr>
      <w:rFonts w:ascii="Times New Roman" w:eastAsia="Times New Roman" w:hAnsi="Times New Roman"/>
      <w:color w:val="00000A"/>
      <w:sz w:val="16"/>
      <w:szCs w:val="16"/>
      <w:lang w:eastAsia="ru-RU"/>
    </w:rPr>
  </w:style>
  <w:style w:type="paragraph" w:customStyle="1" w:styleId="af4">
    <w:name w:val="Базовый"/>
    <w:pPr>
      <w:widowControl w:val="0"/>
      <w:tabs>
        <w:tab w:val="left" w:pos="720"/>
      </w:tabs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table" w:styleId="af5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link w:val="ConsPlusNormal0"/>
    <w:qFormat/>
    <w:pPr>
      <w:widowControl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rPr>
      <w:rFonts w:eastAsia="Times New Roman" w:cs="Calibri"/>
      <w:sz w:val="22"/>
      <w:szCs w:val="22"/>
      <w:lang w:eastAsia="ru-RU" w:bidi="ar-SA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8">
    <w:name w:val="Верхний колонтитул Знак"/>
    <w:link w:val="af7"/>
    <w:uiPriority w:val="99"/>
    <w:rPr>
      <w:rFonts w:ascii="Calibri" w:eastAsia="Calibri" w:hAnsi="Calibri" w:cs="Times New Roman"/>
    </w:rPr>
  </w:style>
  <w:style w:type="paragraph" w:styleId="af9">
    <w:name w:val="Body Text"/>
    <w:basedOn w:val="a"/>
    <w:link w:val="afa"/>
    <w:uiPriority w:val="99"/>
    <w:unhideWhenUsed/>
    <w:pPr>
      <w:spacing w:after="120"/>
    </w:pPr>
    <w:rPr>
      <w:sz w:val="20"/>
      <w:szCs w:val="20"/>
    </w:rPr>
  </w:style>
  <w:style w:type="character" w:customStyle="1" w:styleId="afa">
    <w:name w:val="Основной текст Знак"/>
    <w:link w:val="af9"/>
    <w:uiPriority w:val="99"/>
    <w:rPr>
      <w:rFonts w:ascii="Calibri" w:eastAsia="Calibri" w:hAnsi="Calibri" w:cs="Times New Roman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c">
    <w:name w:val="Текст выноски Знак"/>
    <w:link w:val="afb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afd">
    <w:name w:val="No Spacing"/>
    <w:link w:val="afe"/>
    <w:uiPriority w:val="1"/>
    <w:qFormat/>
    <w:rPr>
      <w:sz w:val="22"/>
      <w:szCs w:val="22"/>
      <w:lang w:eastAsia="en-US"/>
    </w:rPr>
  </w:style>
  <w:style w:type="paragraph" w:styleId="25">
    <w:name w:val="Body Text 2"/>
    <w:basedOn w:val="a"/>
    <w:link w:val="2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Pr>
      <w:rFonts w:ascii="Times New Roman" w:eastAsia="Times New Roman" w:hAnsi="Times New Roman"/>
      <w:sz w:val="24"/>
      <w:szCs w:val="24"/>
    </w:rPr>
  </w:style>
  <w:style w:type="paragraph" w:styleId="aff">
    <w:name w:val="footnote text"/>
    <w:basedOn w:val="a"/>
    <w:link w:val="aff0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Pr>
      <w:rFonts w:ascii="Times New Roman" w:eastAsia="Times New Roman" w:hAnsi="Times New Roman"/>
    </w:rPr>
  </w:style>
  <w:style w:type="paragraph" w:customStyle="1" w:styleId="CoverAuthor">
    <w:name w:val="Cover Author"/>
    <w:basedOn w:val="a"/>
    <w:pPr>
      <w:keepNext/>
      <w:spacing w:after="120" w:line="240" w:lineRule="atLeast"/>
    </w:pPr>
    <w:rPr>
      <w:rFonts w:ascii="Arial" w:eastAsia="Times New Roman" w:hAnsi="Arial" w:cs="Arial"/>
      <w:spacing w:val="-5"/>
      <w:sz w:val="28"/>
      <w:szCs w:val="28"/>
    </w:rPr>
  </w:style>
  <w:style w:type="paragraph" w:styleId="aff1">
    <w:name w:val="Body Text Indent"/>
    <w:basedOn w:val="a"/>
    <w:link w:val="aff2"/>
    <w:uiPriority w:val="99"/>
    <w:unhideWhenUsed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rPr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qFormat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pPr>
      <w:widowControl w:val="0"/>
    </w:pPr>
    <w:rPr>
      <w:rFonts w:ascii="Courier New" w:eastAsia="Times New Roman" w:hAnsi="Courier New" w:cs="Courier New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js-extracted-address">
    <w:name w:val="js-extracted-address"/>
    <w:basedOn w:val="a0"/>
  </w:style>
  <w:style w:type="character" w:customStyle="1" w:styleId="mail-message-map-nobreak">
    <w:name w:val="mail-message-map-nobreak"/>
    <w:basedOn w:val="a0"/>
  </w:style>
  <w:style w:type="character" w:customStyle="1" w:styleId="wmi-callto">
    <w:name w:val="wmi-callto"/>
    <w:basedOn w:val="a0"/>
  </w:style>
  <w:style w:type="character" w:customStyle="1" w:styleId="afe">
    <w:name w:val="Без интервала Знак"/>
    <w:link w:val="afd"/>
    <w:uiPriority w:val="1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ff4">
    <w:name w:val="Содержимое таблицы"/>
    <w:basedOn w:val="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WW-Absatz-Standardschriftart11111">
    <w:name w:val="WW-Absatz-Standardschriftart11111"/>
  </w:style>
  <w:style w:type="paragraph" w:customStyle="1" w:styleId="320">
    <w:name w:val="Основной текст с отступом 32"/>
    <w:basedOn w:val="a"/>
    <w:pPr>
      <w:spacing w:after="0" w:line="240" w:lineRule="auto"/>
      <w:ind w:firstLine="34"/>
      <w:jc w:val="both"/>
    </w:pPr>
    <w:rPr>
      <w:rFonts w:ascii="Times New Roman" w:eastAsia="Times New Roman" w:hAnsi="Times New Roman"/>
      <w:b/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ff5">
    <w:name w:val="Intense Emphasis"/>
    <w:basedOn w:val="a0"/>
    <w:uiPriority w:val="21"/>
    <w:qFormat/>
    <w:rPr>
      <w:i/>
      <w:iCs/>
      <w:color w:val="4F81BD" w:themeColor="accent1"/>
    </w:rPr>
  </w:style>
  <w:style w:type="character" w:customStyle="1" w:styleId="27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f6">
    <w:name w:val="Emphasis"/>
    <w:basedOn w:val="a0"/>
    <w:uiPriority w:val="20"/>
    <w:qFormat/>
    <w:rPr>
      <w:i/>
      <w:iCs/>
    </w:rPr>
  </w:style>
  <w:style w:type="character" w:styleId="aff7">
    <w:name w:val="Strong"/>
    <w:basedOn w:val="a0"/>
    <w:uiPriority w:val="22"/>
    <w:qFormat/>
    <w:rPr>
      <w:b/>
      <w:bCs/>
    </w:rPr>
  </w:style>
  <w:style w:type="table" w:customStyle="1" w:styleId="14">
    <w:name w:val="Сетка таблицы1"/>
    <w:basedOn w:val="a1"/>
    <w:next w:val="af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Gen0">
    <w:name w:val="StGen0"/>
    <w:basedOn w:val="a"/>
    <w:next w:val="aff8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ff8">
    <w:name w:val="Normal (Web)"/>
    <w:basedOn w:val="a"/>
    <w:uiPriority w:val="99"/>
    <w:semiHidden/>
    <w:unhideWhenUsed/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pPr>
      <w:widowControl w:val="0"/>
    </w:pPr>
    <w:rPr>
      <w:rFonts w:ascii="Times New Roman" w:hAnsi="Times New Roman"/>
      <w:color w:val="000000"/>
      <w:sz w:val="24"/>
      <w:szCs w:val="24"/>
      <w:lang w:val="en-US" w:eastAsia="zh-CN"/>
    </w:rPr>
  </w:style>
  <w:style w:type="table" w:customStyle="1" w:styleId="43">
    <w:name w:val="Сетка таблицы4"/>
    <w:basedOn w:val="a1"/>
    <w:next w:val="af5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1"/>
    <w:next w:val="af5"/>
    <w:uiPriority w:val="3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4">
    <w:name w:val="Неразрешенное упоминание3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f3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f2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</w:rPr>
  </w:style>
  <w:style w:type="character" w:styleId="aff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ffa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44">
    <w:name w:val="Неразрешенное упоминание4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NumBullet1BulletNumberitList1-51222BulletListFooterTextnumberedBullet1UseCaseListParagraphParagraphedeliste1lp1">
    <w:name w:val="Абзац списка;Num Bullet 1;Bullet Number;Индексы;it_List1;Светлый список - Акцент 51;Абзац2;Абзац 2;Содержание. 2 уровень;ТЗ список;Абзац списка литеральный;Bullet List;FooterText;numbered;Bullet 1;Use Case List Paragraph;Маркер;Paragraphe de liste1;lp1"/>
    <w:basedOn w:val="a"/>
    <w:link w:val="NumBullet1BulletNumberitList1-51222BulletListFooterTextlp1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NumBullet1BulletNumberitList1-51222BulletListFooterTextlp1">
    <w:name w:val="Абзац списка Знак;Num Bullet 1 Знак;Bullet Number Знак;Индексы Знак;it_List1 Знак;Светлый список - Акцент 51 Знак;Абзац2 Знак;Абзац 2 Знак;Содержание. 2 уровень Знак;ТЗ список Знак;Абзац списка литеральный Знак;Bullet List Знак;FooterText Знак;lp1 Знак"/>
    <w:link w:val="NumBullet1BulletNumberitList1-51222BulletListFooterTextnumberedBullet1UseCaseListParagraphParagraphedeliste1lp1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2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F8D6F-58C0-412E-92F9-2894E082FE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06ABBA-1204-4BF3-9BE8-0066E0DB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1096</Words>
  <Characters>6248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 Владимировна Мочалова</cp:lastModifiedBy>
  <cp:revision>6</cp:revision>
  <dcterms:created xsi:type="dcterms:W3CDTF">2023-10-03T11:01:00Z</dcterms:created>
  <dcterms:modified xsi:type="dcterms:W3CDTF">2023-10-24T13:49:00Z</dcterms:modified>
</cp:coreProperties>
</file>