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C0D05" w14:textId="77777777" w:rsidR="009233B2" w:rsidRDefault="009233B2" w:rsidP="009233B2">
      <w:pPr>
        <w:ind w:left="5670"/>
        <w:rPr>
          <w:rFonts w:ascii="Times New Roman" w:eastAsia="Times New Roman" w:hAnsi="Times New Roman"/>
          <w:b/>
          <w:bCs/>
          <w:sz w:val="24"/>
          <w:szCs w:val="24"/>
          <w:lang w:eastAsia="ru-RU"/>
        </w:rPr>
      </w:pPr>
      <w:r w:rsidRPr="00894D3F">
        <w:rPr>
          <w:rStyle w:val="FontStyle14"/>
          <w:b w:val="0"/>
          <w:bCs w:val="0"/>
          <w:sz w:val="24"/>
          <w:szCs w:val="24"/>
        </w:rPr>
        <w:t>Приложение №</w:t>
      </w:r>
      <w:r w:rsidR="003D2D27">
        <w:rPr>
          <w:rStyle w:val="FontStyle14"/>
          <w:b w:val="0"/>
          <w:bCs w:val="0"/>
          <w:sz w:val="24"/>
          <w:szCs w:val="24"/>
        </w:rPr>
        <w:t xml:space="preserve"> </w:t>
      </w:r>
      <w:r>
        <w:rPr>
          <w:rStyle w:val="FontStyle14"/>
          <w:b w:val="0"/>
          <w:bCs w:val="0"/>
          <w:sz w:val="24"/>
          <w:szCs w:val="24"/>
        </w:rPr>
        <w:t>4</w:t>
      </w:r>
      <w:r w:rsidRPr="00894D3F">
        <w:rPr>
          <w:rStyle w:val="FontStyle14"/>
          <w:b w:val="0"/>
          <w:bCs w:val="0"/>
          <w:sz w:val="24"/>
          <w:szCs w:val="24"/>
        </w:rPr>
        <w:t xml:space="preserve"> к извещению</w:t>
      </w:r>
      <w:r>
        <w:rPr>
          <w:rStyle w:val="FontStyle14"/>
          <w:b w:val="0"/>
          <w:bCs w:val="0"/>
          <w:sz w:val="24"/>
          <w:szCs w:val="24"/>
        </w:rPr>
        <w:t xml:space="preserve"> </w:t>
      </w:r>
      <w:r w:rsidRPr="00894D3F">
        <w:rPr>
          <w:rStyle w:val="FontStyle14"/>
          <w:b w:val="0"/>
          <w:bCs w:val="0"/>
          <w:sz w:val="24"/>
          <w:szCs w:val="24"/>
        </w:rPr>
        <w:t>о проведении запроса коммерческих предложений</w:t>
      </w:r>
    </w:p>
    <w:p w14:paraId="3D0C2B78" w14:textId="77777777" w:rsidR="009233B2" w:rsidRDefault="009233B2" w:rsidP="009611AC">
      <w:pPr>
        <w:ind w:firstLine="709"/>
        <w:jc w:val="center"/>
        <w:rPr>
          <w:rFonts w:ascii="Times New Roman" w:eastAsia="Times New Roman" w:hAnsi="Times New Roman"/>
          <w:b/>
          <w:bCs/>
          <w:sz w:val="24"/>
          <w:szCs w:val="24"/>
          <w:lang w:eastAsia="ru-RU"/>
        </w:rPr>
      </w:pPr>
    </w:p>
    <w:p w14:paraId="16EC6C58" w14:textId="77777777" w:rsidR="009611AC" w:rsidRPr="009611AC" w:rsidRDefault="009611AC" w:rsidP="009611AC">
      <w:pPr>
        <w:ind w:firstLine="709"/>
        <w:jc w:val="center"/>
        <w:rPr>
          <w:rFonts w:ascii="Times New Roman" w:eastAsia="Times New Roman" w:hAnsi="Times New Roman"/>
          <w:b/>
          <w:bCs/>
          <w:sz w:val="24"/>
          <w:szCs w:val="24"/>
          <w:lang w:eastAsia="ru-RU"/>
        </w:rPr>
      </w:pPr>
      <w:r w:rsidRPr="009611AC">
        <w:rPr>
          <w:rFonts w:ascii="Times New Roman" w:eastAsia="Times New Roman" w:hAnsi="Times New Roman"/>
          <w:b/>
          <w:bCs/>
          <w:sz w:val="24"/>
          <w:szCs w:val="24"/>
          <w:lang w:eastAsia="ru-RU"/>
        </w:rPr>
        <w:t>Декларация о соответствии участника закупки требованиям документации о закупки</w:t>
      </w:r>
    </w:p>
    <w:p w14:paraId="070525F8" w14:textId="77777777" w:rsidR="009611AC" w:rsidRDefault="009611AC" w:rsidP="009611AC">
      <w:pPr>
        <w:ind w:firstLine="709"/>
        <w:jc w:val="both"/>
        <w:rPr>
          <w:rFonts w:ascii="Times New Roman" w:eastAsia="Times New Roman" w:hAnsi="Times New Roman"/>
          <w:bCs/>
          <w:sz w:val="24"/>
          <w:szCs w:val="24"/>
          <w:lang w:eastAsia="ru-RU"/>
        </w:rPr>
      </w:pPr>
    </w:p>
    <w:p w14:paraId="6B8E3ED5" w14:textId="77777777" w:rsidR="009611AC" w:rsidRDefault="006643B2" w:rsidP="006643B2">
      <w:pPr>
        <w:ind w:right="-285"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________________________________________ </w:t>
      </w:r>
      <w:r w:rsidRPr="0011403C">
        <w:rPr>
          <w:rFonts w:ascii="Times New Roman" w:eastAsia="Times New Roman" w:hAnsi="Times New Roman"/>
          <w:bCs/>
          <w:i/>
          <w:sz w:val="22"/>
          <w:szCs w:val="22"/>
          <w:lang w:eastAsia="ru-RU"/>
        </w:rPr>
        <w:t>(наименование организации / ФИО ИП</w:t>
      </w:r>
      <w:r>
        <w:rPr>
          <w:rFonts w:ascii="Times New Roman" w:eastAsia="Times New Roman" w:hAnsi="Times New Roman"/>
          <w:bCs/>
          <w:i/>
          <w:sz w:val="22"/>
          <w:szCs w:val="22"/>
          <w:lang w:eastAsia="ru-RU"/>
        </w:rPr>
        <w:t>)</w:t>
      </w:r>
      <w:r w:rsidR="009611AC">
        <w:rPr>
          <w:rFonts w:ascii="Times New Roman" w:eastAsia="Times New Roman" w:hAnsi="Times New Roman"/>
          <w:bCs/>
          <w:sz w:val="24"/>
          <w:szCs w:val="24"/>
          <w:lang w:eastAsia="ru-RU"/>
        </w:rPr>
        <w:t xml:space="preserve"> подтверждает (декларирует) свое соответствие следующим требованиям:</w:t>
      </w:r>
    </w:p>
    <w:p w14:paraId="4B0D63DE"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 участник закупки соответствует требованиям законодательства РФ к лицам, осуществляющим поставки товаров, выполнение работ, оказание услуг, которые являются предметом закупки;</w:t>
      </w:r>
    </w:p>
    <w:p w14:paraId="5BBD2A77"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2) участник закупки отвечает требованиям документации о закупке и Положения о закупках товаров, работ, услуг КОФПМСП МКК;</w:t>
      </w:r>
    </w:p>
    <w:p w14:paraId="031309E0"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3) в отношении </w:t>
      </w:r>
      <w:r>
        <w:rPr>
          <w:rFonts w:ascii="Times New Roman" w:eastAsia="Times New Roman" w:hAnsi="Times New Roman"/>
          <w:color w:val="000000"/>
          <w:sz w:val="24"/>
          <w:szCs w:val="24"/>
          <w:lang w:eastAsia="ru-RU"/>
        </w:rPr>
        <w:t xml:space="preserve">участника закупки не проводится </w:t>
      </w:r>
      <w:r>
        <w:rPr>
          <w:rFonts w:ascii="Times New Roman" w:hAnsi="Times New Roman"/>
          <w:color w:val="000000"/>
          <w:spacing w:val="-5"/>
          <w:sz w:val="24"/>
          <w:szCs w:val="24"/>
        </w:rPr>
        <w:t xml:space="preserve">ликвидация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и/или не введена процедура банкротства, </w:t>
      </w:r>
      <w:r w:rsidRPr="009A78EA">
        <w:rPr>
          <w:rFonts w:ascii="Times New Roman" w:hAnsi="Times New Roman"/>
          <w:color w:val="000000"/>
          <w:spacing w:val="-5"/>
          <w:sz w:val="24"/>
          <w:szCs w:val="24"/>
        </w:rPr>
        <w:t>регистрирующим органом не принято решение о принудительном исключении из ЕГРЮЛ/ЕГРИП</w:t>
      </w:r>
      <w:r>
        <w:rPr>
          <w:rFonts w:ascii="Times New Roman" w:hAnsi="Times New Roman"/>
          <w:color w:val="000000"/>
          <w:spacing w:val="-5"/>
          <w:sz w:val="24"/>
          <w:szCs w:val="24"/>
        </w:rPr>
        <w:t>;</w:t>
      </w:r>
    </w:p>
    <w:p w14:paraId="0C6E8668"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072707D3"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5) </w:t>
      </w:r>
      <w:r>
        <w:rPr>
          <w:rFonts w:ascii="Times New Roman" w:hAnsi="Times New Roman"/>
          <w:color w:val="000000" w:themeColor="text1"/>
          <w:spacing w:val="-5"/>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r>
        <w:rPr>
          <w:rFonts w:ascii="Times New Roman" w:hAnsi="Times New Roman"/>
          <w:color w:val="FF0000"/>
          <w:spacing w:val="-5"/>
          <w:sz w:val="24"/>
          <w:szCs w:val="24"/>
        </w:rPr>
        <w:t xml:space="preserve"> </w:t>
      </w:r>
      <w:r>
        <w:rPr>
          <w:rFonts w:ascii="Times New Roman" w:hAnsi="Times New Roman"/>
          <w:color w:val="000000"/>
          <w:spacing w:val="-5"/>
          <w:sz w:val="24"/>
          <w:szCs w:val="24"/>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подачи заявки на участие в определении поставщика (подрядчика, исполнителя) не принято;</w:t>
      </w:r>
    </w:p>
    <w:p w14:paraId="7F63CB0F"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у участника закупки - юридического лица факта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w:t>
      </w:r>
    </w:p>
    <w:p w14:paraId="3271EFD8"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7) участ</w:t>
      </w:r>
      <w:r>
        <w:rPr>
          <w:rFonts w:ascii="Times New Roman" w:hAnsi="Times New Roman"/>
          <w:color w:val="000000"/>
          <w:spacing w:val="-5"/>
          <w:sz w:val="24"/>
          <w:szCs w:val="24"/>
        </w:rPr>
        <w:t xml:space="preserve">ник закупки - юридическое лицо </w:t>
      </w:r>
      <w:r w:rsidRPr="009A78EA">
        <w:rPr>
          <w:rFonts w:ascii="Times New Roman" w:hAnsi="Times New Roman"/>
          <w:color w:val="000000"/>
          <w:spacing w:val="-5"/>
          <w:sz w:val="24"/>
          <w:szCs w:val="24"/>
        </w:rPr>
        <w:t xml:space="preserve">в течение двух лет до момента подачи заявки на участие в закупке не было привлечено к административной ответственности за совершение </w:t>
      </w:r>
      <w:r w:rsidRPr="009A78EA">
        <w:rPr>
          <w:rFonts w:ascii="Times New Roman" w:hAnsi="Times New Roman"/>
          <w:color w:val="000000"/>
          <w:spacing w:val="-5"/>
          <w:sz w:val="24"/>
          <w:szCs w:val="24"/>
        </w:rPr>
        <w:lastRenderedPageBreak/>
        <w:t>административного правонарушения, предусмотренного статьей 19.28 Кодекса Российской Федерации об административных правонарушениях;</w:t>
      </w:r>
    </w:p>
    <w:p w14:paraId="580B0BE8"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8)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за исключением случаев заключения договоров на создание произведений литературы или искусства;</w:t>
      </w:r>
    </w:p>
    <w:p w14:paraId="3AD4A656" w14:textId="77777777"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9) отсутствуют</w:t>
      </w:r>
      <w:r w:rsidRPr="009A78EA">
        <w:rPr>
          <w:rFonts w:ascii="Times New Roman" w:hAnsi="Times New Roman"/>
          <w:color w:val="000000"/>
          <w:spacing w:val="-5"/>
          <w:sz w:val="24"/>
          <w:szCs w:val="24"/>
        </w:rPr>
        <w:t xml:space="preserve"> обстоятельств</w:t>
      </w:r>
      <w:r>
        <w:rPr>
          <w:rFonts w:ascii="Times New Roman" w:hAnsi="Times New Roman"/>
          <w:color w:val="000000"/>
          <w:spacing w:val="-5"/>
          <w:sz w:val="24"/>
          <w:szCs w:val="24"/>
        </w:rPr>
        <w:t>а</w:t>
      </w:r>
      <w:r w:rsidRPr="009A78EA">
        <w:rPr>
          <w:rFonts w:ascii="Times New Roman" w:hAnsi="Times New Roman"/>
          <w:color w:val="000000"/>
          <w:spacing w:val="-5"/>
          <w:sz w:val="24"/>
          <w:szCs w:val="24"/>
        </w:rPr>
        <w:t>,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0AFE1008" w14:textId="77777777"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а) физическим лицом (в том числе зарегистрированным в качестве индивидуального предпринимателя), являющимся участником закупки;</w:t>
      </w:r>
    </w:p>
    <w:p w14:paraId="4FB9ADC4" w14:textId="77777777"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214C0E26"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7DC78864"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10) </w:t>
      </w:r>
      <w:r w:rsidRPr="009A78EA">
        <w:rPr>
          <w:rFonts w:ascii="Times New Roman" w:hAnsi="Times New Roman"/>
          <w:color w:val="000000"/>
          <w:spacing w:val="-5"/>
          <w:sz w:val="24"/>
          <w:szCs w:val="24"/>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6AC85432"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11) </w:t>
      </w:r>
      <w:r w:rsidRPr="009A78EA">
        <w:rPr>
          <w:rFonts w:ascii="Times New Roman" w:hAnsi="Times New Roman"/>
          <w:color w:val="000000"/>
          <w:spacing w:val="-5"/>
          <w:sz w:val="24"/>
          <w:szCs w:val="24"/>
        </w:rPr>
        <w:t>участник закупки не является иностранным агентом;</w:t>
      </w:r>
    </w:p>
    <w:p w14:paraId="2252E359"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12) отсутствие у участника закупки ограничений для участия в закупках, установленных законодательством Российской Федерации;</w:t>
      </w:r>
    </w:p>
    <w:p w14:paraId="60E8976F" w14:textId="77777777"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13) участник закупки обладает необходимыми разрешительными документами (лицензиями), а также документами, подтверждающими членство в саморегулируемой организации, и выданное саморегулируемой организацией свидетельство о допуске к определенному виду работ,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w:t>
      </w:r>
    </w:p>
    <w:p w14:paraId="56066FD0" w14:textId="77777777"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14) в отношении участника закупки отсутствуют сведения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4FFC6D61" w14:textId="77777777" w:rsidR="009611AC" w:rsidRPr="00287B13"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15) в отношении участника закупки отсутствуют сведения в реестре недобросовестных поставщиков, предусмотренном Федеральным законом от 18.07.2011 № 223-ФЗ «О закупках </w:t>
      </w:r>
      <w:r w:rsidRPr="00287B13">
        <w:rPr>
          <w:rFonts w:ascii="Times New Roman" w:hAnsi="Times New Roman"/>
          <w:color w:val="000000"/>
          <w:spacing w:val="-5"/>
          <w:sz w:val="24"/>
          <w:szCs w:val="24"/>
        </w:rPr>
        <w:t>товаров, работ услуг отдельными видами юридических лиц»;</w:t>
      </w:r>
    </w:p>
    <w:p w14:paraId="21FD14E1" w14:textId="77777777" w:rsidR="009611AC" w:rsidRPr="00287B13"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sidRPr="00287B13">
        <w:rPr>
          <w:rFonts w:ascii="Times New Roman" w:hAnsi="Times New Roman"/>
          <w:color w:val="000000"/>
          <w:spacing w:val="-5"/>
          <w:sz w:val="24"/>
          <w:szCs w:val="24"/>
        </w:rPr>
        <w:t>16) у участника закупки имеются необходимые ресурсы и возможность оказания услуг (выполнения работ), являющихся предметом запроса коммерческих предложений;</w:t>
      </w:r>
    </w:p>
    <w:p w14:paraId="0516D222" w14:textId="77777777" w:rsidR="00AC3484" w:rsidRDefault="00287B13" w:rsidP="004E1965">
      <w:pPr>
        <w:shd w:val="clear" w:color="auto" w:fill="FFFFFF"/>
        <w:tabs>
          <w:tab w:val="left" w:pos="1387"/>
        </w:tabs>
        <w:ind w:right="-307" w:firstLine="567"/>
        <w:jc w:val="both"/>
        <w:rPr>
          <w:rFonts w:ascii="Times New Roman" w:hAnsi="Times New Roman"/>
          <w:color w:val="000000"/>
          <w:spacing w:val="-5"/>
          <w:sz w:val="24"/>
          <w:szCs w:val="24"/>
        </w:rPr>
      </w:pPr>
      <w:r w:rsidRPr="00287B13">
        <w:rPr>
          <w:rFonts w:ascii="Times New Roman" w:hAnsi="Times New Roman"/>
          <w:color w:val="000000"/>
          <w:spacing w:val="-5"/>
          <w:sz w:val="24"/>
          <w:szCs w:val="24"/>
        </w:rPr>
        <w:lastRenderedPageBreak/>
        <w:t xml:space="preserve">   </w:t>
      </w:r>
      <w:r w:rsidR="004E1965" w:rsidRPr="00A80470">
        <w:rPr>
          <w:rFonts w:ascii="Times New Roman" w:hAnsi="Times New Roman"/>
          <w:color w:val="000000"/>
          <w:spacing w:val="-5"/>
          <w:sz w:val="24"/>
          <w:szCs w:val="24"/>
        </w:rPr>
        <w:t xml:space="preserve">17) </w:t>
      </w:r>
      <w:r w:rsidR="00AC3484" w:rsidRPr="00A80470">
        <w:rPr>
          <w:rFonts w:ascii="Times New Roman" w:hAnsi="Times New Roman"/>
          <w:color w:val="000000"/>
          <w:spacing w:val="-5"/>
          <w:sz w:val="24"/>
          <w:szCs w:val="24"/>
        </w:rPr>
        <w:t>участник закупки осуществляет профессиональную деятельность в конкретной области услуг, имеет в штате или привлекает на договорной основе специалистов (экспертов), обладающих специальными знаниями, умениями, навыками для оказания услуг и отвечающих квалификационным требованиям своей профессиональной деятельности.</w:t>
      </w:r>
    </w:p>
    <w:p w14:paraId="1D357B1C" w14:textId="77777777" w:rsidR="004E1965" w:rsidRPr="004C303E" w:rsidRDefault="004E1965" w:rsidP="00640888">
      <w:pPr>
        <w:shd w:val="clear" w:color="auto" w:fill="FFFFFF"/>
        <w:tabs>
          <w:tab w:val="left" w:pos="1387"/>
        </w:tabs>
        <w:ind w:right="-285" w:firstLine="567"/>
        <w:rPr>
          <w:rFonts w:ascii="Times New Roman" w:hAnsi="Times New Roman"/>
          <w:color w:val="000000"/>
          <w:spacing w:val="-5"/>
          <w:sz w:val="24"/>
          <w:szCs w:val="24"/>
        </w:rPr>
      </w:pPr>
    </w:p>
    <w:p w14:paraId="27C09E2A" w14:textId="77777777" w:rsidR="00BC703C" w:rsidRDefault="00BC703C">
      <w:pPr>
        <w:ind w:left="60"/>
        <w:rPr>
          <w:rFonts w:ascii="Times New Roman" w:eastAsia="Times New Roman" w:hAnsi="Times New Roman"/>
          <w:bCs/>
          <w:sz w:val="24"/>
          <w:szCs w:val="24"/>
          <w:lang w:eastAsia="ru-RU"/>
        </w:rPr>
      </w:pPr>
    </w:p>
    <w:p w14:paraId="2380858E" w14:textId="77777777"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Уполномоченное лицо заявителя:  </w:t>
      </w:r>
    </w:p>
    <w:p w14:paraId="14905954" w14:textId="77777777"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                                            _________________/___________________</w:t>
      </w:r>
    </w:p>
    <w:p w14:paraId="00BF9C99" w14:textId="77777777" w:rsidR="00BC703C" w:rsidRDefault="00984F07">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 xml:space="preserve">должность                                                                                          </w:t>
      </w:r>
      <w:proofErr w:type="gramStart"/>
      <w:r>
        <w:rPr>
          <w:rFonts w:ascii="Times New Roman" w:eastAsia="Times New Roman" w:hAnsi="Times New Roman"/>
          <w:bCs/>
          <w:sz w:val="18"/>
          <w:szCs w:val="18"/>
          <w:lang w:eastAsia="ru-RU"/>
        </w:rPr>
        <w:t>подпись  м.п.</w:t>
      </w:r>
      <w:proofErr w:type="gramEnd"/>
      <w:r>
        <w:rPr>
          <w:rFonts w:ascii="Times New Roman" w:eastAsia="Times New Roman" w:hAnsi="Times New Roman"/>
          <w:bCs/>
          <w:sz w:val="18"/>
          <w:szCs w:val="18"/>
          <w:lang w:eastAsia="ru-RU"/>
        </w:rPr>
        <w:t>(при наличии)            расшифровка</w:t>
      </w:r>
    </w:p>
    <w:p w14:paraId="51E74C15" w14:textId="77777777"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______________________</w:t>
      </w:r>
    </w:p>
    <w:p w14:paraId="315EABCE" w14:textId="77777777" w:rsidR="00BC703C" w:rsidRDefault="00984F07">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дата</w:t>
      </w:r>
    </w:p>
    <w:p w14:paraId="17F1CB8A" w14:textId="77777777" w:rsidR="00BC703C" w:rsidRPr="00984F07" w:rsidRDefault="00BC703C" w:rsidP="00984F07">
      <w:pPr>
        <w:rPr>
          <w:rFonts w:ascii="Times New Roman" w:hAnsi="Times New Roman"/>
          <w:b/>
          <w:sz w:val="24"/>
          <w:szCs w:val="24"/>
        </w:rPr>
      </w:pPr>
    </w:p>
    <w:sectPr w:rsidR="00BC703C" w:rsidRPr="00984F07" w:rsidSect="00287B13">
      <w:footerReference w:type="default" r:id="rId9"/>
      <w:pgSz w:w="11906" w:h="16838"/>
      <w:pgMar w:top="993" w:right="1134" w:bottom="1418" w:left="1418" w:header="0" w:footer="4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35552" w14:textId="77777777" w:rsidR="00BC16AE" w:rsidRDefault="00BC16AE">
      <w:r>
        <w:separator/>
      </w:r>
    </w:p>
  </w:endnote>
  <w:endnote w:type="continuationSeparator" w:id="0">
    <w:p w14:paraId="7DE9D40D" w14:textId="77777777" w:rsidR="00BC16AE" w:rsidRDefault="00BC1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AF735" w14:textId="77777777" w:rsidR="00BC16AE" w:rsidRDefault="003100AA">
    <w:pPr>
      <w:pStyle w:val="28"/>
      <w:jc w:val="center"/>
      <w:rPr>
        <w:rFonts w:ascii="Times New Roman" w:hAnsi="Times New Roman"/>
      </w:rPr>
    </w:pPr>
    <w:r>
      <w:rPr>
        <w:rFonts w:ascii="Times New Roman" w:hAnsi="Times New Roman"/>
      </w:rPr>
      <w:fldChar w:fldCharType="begin"/>
    </w:r>
    <w:r w:rsidR="00BC16AE">
      <w:rPr>
        <w:rFonts w:ascii="Times New Roman" w:hAnsi="Times New Roman"/>
      </w:rPr>
      <w:instrText xml:space="preserve"> PAGE   \* MERGEFORMAT </w:instrText>
    </w:r>
    <w:r>
      <w:rPr>
        <w:rFonts w:ascii="Times New Roman" w:hAnsi="Times New Roman"/>
      </w:rPr>
      <w:fldChar w:fldCharType="separate"/>
    </w:r>
    <w:r w:rsidR="00AC3484">
      <w:rPr>
        <w:rFonts w:ascii="Times New Roman" w:hAnsi="Times New Roman"/>
        <w:noProof/>
      </w:rPr>
      <w:t>2</w:t>
    </w:r>
    <w:r>
      <w:rPr>
        <w:rFonts w:ascii="Times New Roman" w:hAnsi="Times New Roman"/>
      </w:rPr>
      <w:fldChar w:fldCharType="end"/>
    </w:r>
  </w:p>
  <w:p w14:paraId="29CA84AC" w14:textId="77777777" w:rsidR="00BC16AE" w:rsidRDefault="00BC16AE">
    <w:pPr>
      <w:pStyle w:val="2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A2E79" w14:textId="77777777" w:rsidR="00BC16AE" w:rsidRDefault="00BC16AE">
      <w:r>
        <w:separator/>
      </w:r>
    </w:p>
  </w:footnote>
  <w:footnote w:type="continuationSeparator" w:id="0">
    <w:p w14:paraId="07B1D922" w14:textId="77777777" w:rsidR="00BC16AE" w:rsidRDefault="00BC16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912"/>
    <w:multiLevelType w:val="hybridMultilevel"/>
    <w:tmpl w:val="3AE60B6A"/>
    <w:lvl w:ilvl="0" w:tplc="4C48BA16">
      <w:start w:val="1"/>
      <w:numFmt w:val="decimal"/>
      <w:lvlText w:val="%1."/>
      <w:lvlJc w:val="left"/>
      <w:pPr>
        <w:ind w:left="-207" w:hanging="360"/>
      </w:pPr>
      <w:rPr>
        <w:b/>
      </w:rPr>
    </w:lvl>
    <w:lvl w:ilvl="1" w:tplc="68029C56">
      <w:start w:val="1"/>
      <w:numFmt w:val="lowerLetter"/>
      <w:lvlText w:val="%2."/>
      <w:lvlJc w:val="left"/>
      <w:pPr>
        <w:ind w:left="513" w:hanging="360"/>
      </w:pPr>
    </w:lvl>
    <w:lvl w:ilvl="2" w:tplc="0C6607AC">
      <w:start w:val="1"/>
      <w:numFmt w:val="lowerRoman"/>
      <w:lvlText w:val="%3."/>
      <w:lvlJc w:val="right"/>
      <w:pPr>
        <w:ind w:left="1233" w:hanging="180"/>
      </w:pPr>
    </w:lvl>
    <w:lvl w:ilvl="3" w:tplc="BC0E01B2">
      <w:start w:val="1"/>
      <w:numFmt w:val="decimal"/>
      <w:lvlText w:val="%4."/>
      <w:lvlJc w:val="left"/>
      <w:pPr>
        <w:ind w:left="1953" w:hanging="360"/>
      </w:pPr>
    </w:lvl>
    <w:lvl w:ilvl="4" w:tplc="54A81F64">
      <w:start w:val="1"/>
      <w:numFmt w:val="lowerLetter"/>
      <w:lvlText w:val="%5."/>
      <w:lvlJc w:val="left"/>
      <w:pPr>
        <w:ind w:left="2673" w:hanging="360"/>
      </w:pPr>
    </w:lvl>
    <w:lvl w:ilvl="5" w:tplc="9E88479A">
      <w:start w:val="1"/>
      <w:numFmt w:val="lowerRoman"/>
      <w:lvlText w:val="%6."/>
      <w:lvlJc w:val="right"/>
      <w:pPr>
        <w:ind w:left="3393" w:hanging="180"/>
      </w:pPr>
    </w:lvl>
    <w:lvl w:ilvl="6" w:tplc="6562B5A6">
      <w:start w:val="1"/>
      <w:numFmt w:val="decimal"/>
      <w:lvlText w:val="%7."/>
      <w:lvlJc w:val="left"/>
      <w:pPr>
        <w:ind w:left="4113" w:hanging="360"/>
      </w:pPr>
    </w:lvl>
    <w:lvl w:ilvl="7" w:tplc="1B0E650A">
      <w:start w:val="1"/>
      <w:numFmt w:val="lowerLetter"/>
      <w:lvlText w:val="%8."/>
      <w:lvlJc w:val="left"/>
      <w:pPr>
        <w:ind w:left="4833" w:hanging="360"/>
      </w:pPr>
    </w:lvl>
    <w:lvl w:ilvl="8" w:tplc="A04E7AC0">
      <w:start w:val="1"/>
      <w:numFmt w:val="lowerRoman"/>
      <w:lvlText w:val="%9."/>
      <w:lvlJc w:val="right"/>
      <w:pPr>
        <w:ind w:left="5553" w:hanging="180"/>
      </w:pPr>
    </w:lvl>
  </w:abstractNum>
  <w:abstractNum w:abstractNumId="1" w15:restartNumberingAfterBreak="0">
    <w:nsid w:val="04D4578E"/>
    <w:multiLevelType w:val="multilevel"/>
    <w:tmpl w:val="F6F22D0E"/>
    <w:lvl w:ilvl="0">
      <w:start w:val="7"/>
      <w:numFmt w:val="decimal"/>
      <w:lvlText w:val="%1."/>
      <w:lvlJc w:val="left"/>
      <w:pPr>
        <w:ind w:left="390" w:hanging="390"/>
      </w:p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0B4F08E9"/>
    <w:multiLevelType w:val="multilevel"/>
    <w:tmpl w:val="025E363C"/>
    <w:lvl w:ilvl="0">
      <w:start w:val="1"/>
      <w:numFmt w:val="decimal"/>
      <w:lvlText w:val="%1"/>
      <w:lvlJc w:val="left"/>
      <w:pPr>
        <w:tabs>
          <w:tab w:val="num" w:pos="1065"/>
        </w:tabs>
        <w:ind w:left="1065" w:hanging="1065"/>
      </w:pPr>
      <w:rPr>
        <w:b/>
      </w:rPr>
    </w:lvl>
    <w:lvl w:ilvl="1">
      <w:start w:val="4"/>
      <w:numFmt w:val="decimal"/>
      <w:lvlText w:val="%1.%2"/>
      <w:lvlJc w:val="left"/>
      <w:pPr>
        <w:tabs>
          <w:tab w:val="num" w:pos="705"/>
        </w:tabs>
        <w:ind w:left="705" w:hanging="1065"/>
      </w:pPr>
      <w:rPr>
        <w:b/>
      </w:rPr>
    </w:lvl>
    <w:lvl w:ilvl="2">
      <w:start w:val="1"/>
      <w:numFmt w:val="decimal"/>
      <w:lvlText w:val="%1.%2.%3"/>
      <w:lvlJc w:val="left"/>
      <w:pPr>
        <w:tabs>
          <w:tab w:val="num" w:pos="345"/>
        </w:tabs>
        <w:ind w:left="345" w:hanging="1065"/>
      </w:pPr>
      <w:rPr>
        <w:b/>
      </w:rPr>
    </w:lvl>
    <w:lvl w:ilvl="3">
      <w:start w:val="1"/>
      <w:numFmt w:val="decimal"/>
      <w:lvlText w:val="%1.%2.%3.%4"/>
      <w:lvlJc w:val="left"/>
      <w:pPr>
        <w:tabs>
          <w:tab w:val="num" w:pos="0"/>
        </w:tabs>
        <w:ind w:left="0" w:hanging="1080"/>
      </w:pPr>
      <w:rPr>
        <w:b/>
      </w:rPr>
    </w:lvl>
    <w:lvl w:ilvl="4">
      <w:start w:val="1"/>
      <w:numFmt w:val="decimal"/>
      <w:lvlText w:val="%1.%2.%3.%4.%5"/>
      <w:lvlJc w:val="left"/>
      <w:pPr>
        <w:tabs>
          <w:tab w:val="num" w:pos="-360"/>
        </w:tabs>
        <w:ind w:left="-360" w:hanging="1080"/>
      </w:pPr>
      <w:rPr>
        <w:b/>
      </w:rPr>
    </w:lvl>
    <w:lvl w:ilvl="5">
      <w:start w:val="1"/>
      <w:numFmt w:val="decimal"/>
      <w:lvlText w:val="%1.%2.%3.%4.%5.%6"/>
      <w:lvlJc w:val="left"/>
      <w:pPr>
        <w:tabs>
          <w:tab w:val="num" w:pos="-360"/>
        </w:tabs>
        <w:ind w:left="-360" w:hanging="1440"/>
      </w:pPr>
      <w:rPr>
        <w:b/>
      </w:rPr>
    </w:lvl>
    <w:lvl w:ilvl="6">
      <w:start w:val="1"/>
      <w:numFmt w:val="decimal"/>
      <w:lvlText w:val="%1.%2.%3.%4.%5.%6.%7"/>
      <w:lvlJc w:val="left"/>
      <w:pPr>
        <w:tabs>
          <w:tab w:val="num" w:pos="-360"/>
        </w:tabs>
        <w:ind w:left="-360" w:hanging="1800"/>
      </w:pPr>
      <w:rPr>
        <w:b/>
      </w:rPr>
    </w:lvl>
    <w:lvl w:ilvl="7">
      <w:start w:val="1"/>
      <w:numFmt w:val="decimal"/>
      <w:lvlText w:val="%1.%2.%3.%4.%5.%6.%7.%8"/>
      <w:lvlJc w:val="left"/>
      <w:pPr>
        <w:tabs>
          <w:tab w:val="num" w:pos="-720"/>
        </w:tabs>
        <w:ind w:left="-720" w:hanging="1800"/>
      </w:pPr>
      <w:rPr>
        <w:b/>
      </w:rPr>
    </w:lvl>
    <w:lvl w:ilvl="8">
      <w:start w:val="1"/>
      <w:numFmt w:val="decimal"/>
      <w:lvlText w:val="%1.%2.%3.%4.%5.%6.%7.%8.%9"/>
      <w:lvlJc w:val="left"/>
      <w:pPr>
        <w:tabs>
          <w:tab w:val="num" w:pos="-720"/>
        </w:tabs>
        <w:ind w:left="-720" w:hanging="2160"/>
      </w:pPr>
      <w:rPr>
        <w:b/>
      </w:rPr>
    </w:lvl>
  </w:abstractNum>
  <w:abstractNum w:abstractNumId="3" w15:restartNumberingAfterBreak="0">
    <w:nsid w:val="20E40F4C"/>
    <w:multiLevelType w:val="hybridMultilevel"/>
    <w:tmpl w:val="13948826"/>
    <w:lvl w:ilvl="0" w:tplc="BA3E738C">
      <w:start w:val="1"/>
      <w:numFmt w:val="bullet"/>
      <w:lvlText w:val="•"/>
      <w:lvlJc w:val="left"/>
      <w:pPr>
        <w:tabs>
          <w:tab w:val="num" w:pos="709"/>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1" w:tplc="5A8E8B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2" w:tplc="ABF0BC3A">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3" w:tplc="94BC8E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4" w:tplc="C728C2A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5" w:tplc="16448C3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6" w:tplc="A81CC49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7" w:tplc="9FB0C93C">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8" w:tplc="B1F4901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abstractNum>
  <w:abstractNum w:abstractNumId="4" w15:restartNumberingAfterBreak="0">
    <w:nsid w:val="247023DC"/>
    <w:multiLevelType w:val="hybridMultilevel"/>
    <w:tmpl w:val="E814C866"/>
    <w:lvl w:ilvl="0" w:tplc="81C86AF0">
      <w:start w:val="1"/>
      <w:numFmt w:val="decimal"/>
      <w:lvlText w:val="%1."/>
      <w:lvlJc w:val="left"/>
      <w:pPr>
        <w:tabs>
          <w:tab w:val="num" w:pos="0"/>
        </w:tabs>
        <w:ind w:left="1353" w:hanging="360"/>
      </w:pPr>
    </w:lvl>
    <w:lvl w:ilvl="1" w:tplc="F6526AF8">
      <w:start w:val="1"/>
      <w:numFmt w:val="lowerLetter"/>
      <w:lvlText w:val="%2."/>
      <w:lvlJc w:val="left"/>
      <w:pPr>
        <w:tabs>
          <w:tab w:val="num" w:pos="0"/>
        </w:tabs>
        <w:ind w:left="2073" w:hanging="360"/>
      </w:pPr>
    </w:lvl>
    <w:lvl w:ilvl="2" w:tplc="03F0540A">
      <w:start w:val="1"/>
      <w:numFmt w:val="lowerRoman"/>
      <w:lvlText w:val="%3."/>
      <w:lvlJc w:val="right"/>
      <w:pPr>
        <w:tabs>
          <w:tab w:val="num" w:pos="0"/>
        </w:tabs>
        <w:ind w:left="2793" w:hanging="180"/>
      </w:pPr>
    </w:lvl>
    <w:lvl w:ilvl="3" w:tplc="949EFADE">
      <w:start w:val="1"/>
      <w:numFmt w:val="decimal"/>
      <w:lvlText w:val="%4."/>
      <w:lvlJc w:val="left"/>
      <w:pPr>
        <w:tabs>
          <w:tab w:val="num" w:pos="0"/>
        </w:tabs>
        <w:ind w:left="3513" w:hanging="360"/>
      </w:pPr>
    </w:lvl>
    <w:lvl w:ilvl="4" w:tplc="C57A733A">
      <w:start w:val="1"/>
      <w:numFmt w:val="lowerLetter"/>
      <w:lvlText w:val="%5."/>
      <w:lvlJc w:val="left"/>
      <w:pPr>
        <w:tabs>
          <w:tab w:val="num" w:pos="0"/>
        </w:tabs>
        <w:ind w:left="4233" w:hanging="360"/>
      </w:pPr>
    </w:lvl>
    <w:lvl w:ilvl="5" w:tplc="E2EAEDF6">
      <w:start w:val="1"/>
      <w:numFmt w:val="lowerRoman"/>
      <w:lvlText w:val="%6."/>
      <w:lvlJc w:val="right"/>
      <w:pPr>
        <w:tabs>
          <w:tab w:val="num" w:pos="0"/>
        </w:tabs>
        <w:ind w:left="4953" w:hanging="180"/>
      </w:pPr>
    </w:lvl>
    <w:lvl w:ilvl="6" w:tplc="BC4C3E8E">
      <w:start w:val="1"/>
      <w:numFmt w:val="decimal"/>
      <w:lvlText w:val="%7."/>
      <w:lvlJc w:val="left"/>
      <w:pPr>
        <w:tabs>
          <w:tab w:val="num" w:pos="0"/>
        </w:tabs>
        <w:ind w:left="5673" w:hanging="360"/>
      </w:pPr>
    </w:lvl>
    <w:lvl w:ilvl="7" w:tplc="19FE9BFE">
      <w:start w:val="1"/>
      <w:numFmt w:val="lowerLetter"/>
      <w:lvlText w:val="%8."/>
      <w:lvlJc w:val="left"/>
      <w:pPr>
        <w:tabs>
          <w:tab w:val="num" w:pos="0"/>
        </w:tabs>
        <w:ind w:left="6393" w:hanging="360"/>
      </w:pPr>
    </w:lvl>
    <w:lvl w:ilvl="8" w:tplc="D4181F20">
      <w:start w:val="1"/>
      <w:numFmt w:val="lowerRoman"/>
      <w:lvlText w:val="%9."/>
      <w:lvlJc w:val="right"/>
      <w:pPr>
        <w:tabs>
          <w:tab w:val="num" w:pos="0"/>
        </w:tabs>
        <w:ind w:left="7113" w:hanging="180"/>
      </w:pPr>
    </w:lvl>
  </w:abstractNum>
  <w:abstractNum w:abstractNumId="5" w15:restartNumberingAfterBreak="0">
    <w:nsid w:val="2573664B"/>
    <w:multiLevelType w:val="hybridMultilevel"/>
    <w:tmpl w:val="3A08C6D6"/>
    <w:lvl w:ilvl="0" w:tplc="8F309194">
      <w:start w:val="1"/>
      <w:numFmt w:val="bullet"/>
      <w:lvlText w:val="-"/>
      <w:lvlJc w:val="left"/>
      <w:pPr>
        <w:tabs>
          <w:tab w:val="num" w:pos="0"/>
        </w:tabs>
        <w:ind w:left="178" w:hanging="140"/>
      </w:pPr>
      <w:rPr>
        <w:rFonts w:ascii="Times New Roman" w:hAnsi="Times New Roman" w:cs="Times New Roman" w:hint="default"/>
      </w:rPr>
    </w:lvl>
    <w:lvl w:ilvl="1" w:tplc="4222A7C6">
      <w:start w:val="1"/>
      <w:numFmt w:val="bullet"/>
      <w:lvlText w:val=""/>
      <w:lvlJc w:val="left"/>
      <w:pPr>
        <w:tabs>
          <w:tab w:val="num" w:pos="0"/>
        </w:tabs>
        <w:ind w:left="1176" w:hanging="140"/>
      </w:pPr>
      <w:rPr>
        <w:rFonts w:ascii="Symbol" w:hAnsi="Symbol" w:cs="Symbol" w:hint="default"/>
      </w:rPr>
    </w:lvl>
    <w:lvl w:ilvl="2" w:tplc="CDA015D8">
      <w:start w:val="1"/>
      <w:numFmt w:val="bullet"/>
      <w:lvlText w:val=""/>
      <w:lvlJc w:val="left"/>
      <w:pPr>
        <w:tabs>
          <w:tab w:val="num" w:pos="0"/>
        </w:tabs>
        <w:ind w:left="2173" w:hanging="140"/>
      </w:pPr>
      <w:rPr>
        <w:rFonts w:ascii="Symbol" w:hAnsi="Symbol" w:cs="Symbol" w:hint="default"/>
      </w:rPr>
    </w:lvl>
    <w:lvl w:ilvl="3" w:tplc="79DA44AE">
      <w:start w:val="1"/>
      <w:numFmt w:val="bullet"/>
      <w:lvlText w:val=""/>
      <w:lvlJc w:val="left"/>
      <w:pPr>
        <w:tabs>
          <w:tab w:val="num" w:pos="0"/>
        </w:tabs>
        <w:ind w:left="3169" w:hanging="140"/>
      </w:pPr>
      <w:rPr>
        <w:rFonts w:ascii="Symbol" w:hAnsi="Symbol" w:cs="Symbol" w:hint="default"/>
      </w:rPr>
    </w:lvl>
    <w:lvl w:ilvl="4" w:tplc="44B43396">
      <w:start w:val="1"/>
      <w:numFmt w:val="bullet"/>
      <w:lvlText w:val=""/>
      <w:lvlJc w:val="left"/>
      <w:pPr>
        <w:tabs>
          <w:tab w:val="num" w:pos="0"/>
        </w:tabs>
        <w:ind w:left="4166" w:hanging="140"/>
      </w:pPr>
      <w:rPr>
        <w:rFonts w:ascii="Symbol" w:hAnsi="Symbol" w:cs="Symbol" w:hint="default"/>
      </w:rPr>
    </w:lvl>
    <w:lvl w:ilvl="5" w:tplc="57801BB0">
      <w:start w:val="1"/>
      <w:numFmt w:val="bullet"/>
      <w:lvlText w:val=""/>
      <w:lvlJc w:val="left"/>
      <w:pPr>
        <w:tabs>
          <w:tab w:val="num" w:pos="0"/>
        </w:tabs>
        <w:ind w:left="5163" w:hanging="140"/>
      </w:pPr>
      <w:rPr>
        <w:rFonts w:ascii="Symbol" w:hAnsi="Symbol" w:cs="Symbol" w:hint="default"/>
      </w:rPr>
    </w:lvl>
    <w:lvl w:ilvl="6" w:tplc="8CA29D88">
      <w:start w:val="1"/>
      <w:numFmt w:val="bullet"/>
      <w:lvlText w:val=""/>
      <w:lvlJc w:val="left"/>
      <w:pPr>
        <w:tabs>
          <w:tab w:val="num" w:pos="0"/>
        </w:tabs>
        <w:ind w:left="6159" w:hanging="140"/>
      </w:pPr>
      <w:rPr>
        <w:rFonts w:ascii="Symbol" w:hAnsi="Symbol" w:cs="Symbol" w:hint="default"/>
      </w:rPr>
    </w:lvl>
    <w:lvl w:ilvl="7" w:tplc="EB5EF942">
      <w:start w:val="1"/>
      <w:numFmt w:val="bullet"/>
      <w:lvlText w:val=""/>
      <w:lvlJc w:val="left"/>
      <w:pPr>
        <w:tabs>
          <w:tab w:val="num" w:pos="0"/>
        </w:tabs>
        <w:ind w:left="7156" w:hanging="140"/>
      </w:pPr>
      <w:rPr>
        <w:rFonts w:ascii="Symbol" w:hAnsi="Symbol" w:cs="Symbol" w:hint="default"/>
      </w:rPr>
    </w:lvl>
    <w:lvl w:ilvl="8" w:tplc="F83CD6B8">
      <w:start w:val="1"/>
      <w:numFmt w:val="bullet"/>
      <w:lvlText w:val=""/>
      <w:lvlJc w:val="left"/>
      <w:pPr>
        <w:tabs>
          <w:tab w:val="num" w:pos="0"/>
        </w:tabs>
        <w:ind w:left="8152" w:hanging="140"/>
      </w:pPr>
      <w:rPr>
        <w:rFonts w:ascii="Symbol" w:hAnsi="Symbol" w:cs="Symbol" w:hint="default"/>
      </w:rPr>
    </w:lvl>
  </w:abstractNum>
  <w:abstractNum w:abstractNumId="6" w15:restartNumberingAfterBreak="0">
    <w:nsid w:val="2EE4108A"/>
    <w:multiLevelType w:val="hybridMultilevel"/>
    <w:tmpl w:val="59E03DD6"/>
    <w:lvl w:ilvl="0" w:tplc="A11AD42A">
      <w:start w:val="1"/>
      <w:numFmt w:val="decimal"/>
      <w:lvlText w:val="%1."/>
      <w:lvlJc w:val="left"/>
      <w:pPr>
        <w:tabs>
          <w:tab w:val="num" w:pos="0"/>
        </w:tabs>
        <w:ind w:left="997" w:hanging="855"/>
      </w:pPr>
      <w:rPr>
        <w:b w:val="0"/>
        <w:bCs/>
      </w:rPr>
    </w:lvl>
    <w:lvl w:ilvl="1" w:tplc="05C0FF0C">
      <w:start w:val="1"/>
      <w:numFmt w:val="lowerLetter"/>
      <w:lvlText w:val="%2."/>
      <w:lvlJc w:val="left"/>
      <w:pPr>
        <w:tabs>
          <w:tab w:val="num" w:pos="0"/>
        </w:tabs>
        <w:ind w:left="1647" w:hanging="360"/>
      </w:pPr>
    </w:lvl>
    <w:lvl w:ilvl="2" w:tplc="F9F61D74">
      <w:start w:val="1"/>
      <w:numFmt w:val="lowerRoman"/>
      <w:lvlText w:val="%3."/>
      <w:lvlJc w:val="right"/>
      <w:pPr>
        <w:tabs>
          <w:tab w:val="num" w:pos="0"/>
        </w:tabs>
        <w:ind w:left="2367" w:hanging="180"/>
      </w:pPr>
    </w:lvl>
    <w:lvl w:ilvl="3" w:tplc="3CF4A69C">
      <w:start w:val="1"/>
      <w:numFmt w:val="decimal"/>
      <w:lvlText w:val="%4."/>
      <w:lvlJc w:val="left"/>
      <w:pPr>
        <w:tabs>
          <w:tab w:val="num" w:pos="0"/>
        </w:tabs>
        <w:ind w:left="3087" w:hanging="360"/>
      </w:pPr>
    </w:lvl>
    <w:lvl w:ilvl="4" w:tplc="5C7C777E">
      <w:start w:val="1"/>
      <w:numFmt w:val="lowerLetter"/>
      <w:lvlText w:val="%5."/>
      <w:lvlJc w:val="left"/>
      <w:pPr>
        <w:tabs>
          <w:tab w:val="num" w:pos="0"/>
        </w:tabs>
        <w:ind w:left="3807" w:hanging="360"/>
      </w:pPr>
    </w:lvl>
    <w:lvl w:ilvl="5" w:tplc="9EC0D3A8">
      <w:start w:val="1"/>
      <w:numFmt w:val="lowerRoman"/>
      <w:lvlText w:val="%6."/>
      <w:lvlJc w:val="right"/>
      <w:pPr>
        <w:tabs>
          <w:tab w:val="num" w:pos="0"/>
        </w:tabs>
        <w:ind w:left="4527" w:hanging="180"/>
      </w:pPr>
    </w:lvl>
    <w:lvl w:ilvl="6" w:tplc="65222EC8">
      <w:start w:val="1"/>
      <w:numFmt w:val="decimal"/>
      <w:lvlText w:val="%7."/>
      <w:lvlJc w:val="left"/>
      <w:pPr>
        <w:tabs>
          <w:tab w:val="num" w:pos="0"/>
        </w:tabs>
        <w:ind w:left="5247" w:hanging="360"/>
      </w:pPr>
    </w:lvl>
    <w:lvl w:ilvl="7" w:tplc="2A2ADDF6">
      <w:start w:val="1"/>
      <w:numFmt w:val="lowerLetter"/>
      <w:lvlText w:val="%8."/>
      <w:lvlJc w:val="left"/>
      <w:pPr>
        <w:tabs>
          <w:tab w:val="num" w:pos="0"/>
        </w:tabs>
        <w:ind w:left="5967" w:hanging="360"/>
      </w:pPr>
    </w:lvl>
    <w:lvl w:ilvl="8" w:tplc="E466D2F4">
      <w:start w:val="1"/>
      <w:numFmt w:val="lowerRoman"/>
      <w:lvlText w:val="%9."/>
      <w:lvlJc w:val="right"/>
      <w:pPr>
        <w:tabs>
          <w:tab w:val="num" w:pos="0"/>
        </w:tabs>
        <w:ind w:left="6687" w:hanging="180"/>
      </w:pPr>
    </w:lvl>
  </w:abstractNum>
  <w:abstractNum w:abstractNumId="7" w15:restartNumberingAfterBreak="0">
    <w:nsid w:val="35327DB3"/>
    <w:multiLevelType w:val="multilevel"/>
    <w:tmpl w:val="EE3C1FD2"/>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836"/>
        </w:tabs>
        <w:ind w:left="1836" w:hanging="576"/>
      </w:pPr>
    </w:lvl>
    <w:lvl w:ilvl="2">
      <w:start w:val="1"/>
      <w:numFmt w:val="decimal"/>
      <w:pStyle w:val="3"/>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3DE83369"/>
    <w:multiLevelType w:val="hybridMultilevel"/>
    <w:tmpl w:val="154C4AF0"/>
    <w:lvl w:ilvl="0" w:tplc="2F983FCC">
      <w:start w:val="1"/>
      <w:numFmt w:val="decimal"/>
      <w:lvlText w:val="%1."/>
      <w:lvlJc w:val="left"/>
      <w:pPr>
        <w:ind w:left="1069" w:hanging="360"/>
      </w:pPr>
    </w:lvl>
    <w:lvl w:ilvl="1" w:tplc="C28AD82A">
      <w:start w:val="1"/>
      <w:numFmt w:val="lowerLetter"/>
      <w:lvlText w:val="%2."/>
      <w:lvlJc w:val="left"/>
      <w:pPr>
        <w:ind w:left="1789" w:hanging="360"/>
      </w:pPr>
    </w:lvl>
    <w:lvl w:ilvl="2" w:tplc="701C3B60">
      <w:start w:val="1"/>
      <w:numFmt w:val="lowerRoman"/>
      <w:lvlText w:val="%3."/>
      <w:lvlJc w:val="right"/>
      <w:pPr>
        <w:ind w:left="2509" w:hanging="180"/>
      </w:pPr>
    </w:lvl>
    <w:lvl w:ilvl="3" w:tplc="50729B9E">
      <w:start w:val="1"/>
      <w:numFmt w:val="decimal"/>
      <w:lvlText w:val="%4."/>
      <w:lvlJc w:val="left"/>
      <w:pPr>
        <w:ind w:left="3229" w:hanging="360"/>
      </w:pPr>
    </w:lvl>
    <w:lvl w:ilvl="4" w:tplc="8F926850">
      <w:start w:val="1"/>
      <w:numFmt w:val="lowerLetter"/>
      <w:lvlText w:val="%5."/>
      <w:lvlJc w:val="left"/>
      <w:pPr>
        <w:ind w:left="3949" w:hanging="360"/>
      </w:pPr>
    </w:lvl>
    <w:lvl w:ilvl="5" w:tplc="3B64B62C">
      <w:start w:val="1"/>
      <w:numFmt w:val="lowerRoman"/>
      <w:lvlText w:val="%6."/>
      <w:lvlJc w:val="right"/>
      <w:pPr>
        <w:ind w:left="4669" w:hanging="180"/>
      </w:pPr>
    </w:lvl>
    <w:lvl w:ilvl="6" w:tplc="67E09702">
      <w:start w:val="1"/>
      <w:numFmt w:val="decimal"/>
      <w:lvlText w:val="%7."/>
      <w:lvlJc w:val="left"/>
      <w:pPr>
        <w:ind w:left="5389" w:hanging="360"/>
      </w:pPr>
    </w:lvl>
    <w:lvl w:ilvl="7" w:tplc="D71278D6">
      <w:start w:val="1"/>
      <w:numFmt w:val="lowerLetter"/>
      <w:lvlText w:val="%8."/>
      <w:lvlJc w:val="left"/>
      <w:pPr>
        <w:ind w:left="6109" w:hanging="360"/>
      </w:pPr>
    </w:lvl>
    <w:lvl w:ilvl="8" w:tplc="103053EA">
      <w:start w:val="1"/>
      <w:numFmt w:val="lowerRoman"/>
      <w:lvlText w:val="%9."/>
      <w:lvlJc w:val="right"/>
      <w:pPr>
        <w:ind w:left="6829" w:hanging="180"/>
      </w:pPr>
    </w:lvl>
  </w:abstractNum>
  <w:abstractNum w:abstractNumId="9" w15:restartNumberingAfterBreak="0">
    <w:nsid w:val="3E6608FE"/>
    <w:multiLevelType w:val="hybridMultilevel"/>
    <w:tmpl w:val="56F6A466"/>
    <w:lvl w:ilvl="0" w:tplc="51DA7596">
      <w:start w:val="1"/>
      <w:numFmt w:val="decimal"/>
      <w:lvlText w:val="%1)"/>
      <w:legacy w:legacy="1" w:legacySpace="0" w:legacyIndent="0"/>
      <w:lvlJc w:val="left"/>
      <w:rPr>
        <w:rFonts w:ascii="Times New Roman" w:hAnsi="Times New Roman"/>
      </w:rPr>
    </w:lvl>
    <w:lvl w:ilvl="1" w:tplc="7DA83554">
      <w:start w:val="1"/>
      <w:numFmt w:val="bullet"/>
      <w:lvlText w:val="o"/>
      <w:lvlJc w:val="left"/>
      <w:pPr>
        <w:ind w:left="1440" w:hanging="360"/>
      </w:pPr>
      <w:rPr>
        <w:rFonts w:ascii="Courier New" w:eastAsia="Courier New" w:hAnsi="Courier New" w:cs="Courier New" w:hint="default"/>
      </w:rPr>
    </w:lvl>
    <w:lvl w:ilvl="2" w:tplc="608C350C">
      <w:start w:val="1"/>
      <w:numFmt w:val="bullet"/>
      <w:lvlText w:val="§"/>
      <w:lvlJc w:val="left"/>
      <w:pPr>
        <w:ind w:left="2160" w:hanging="360"/>
      </w:pPr>
      <w:rPr>
        <w:rFonts w:ascii="Wingdings" w:eastAsia="Wingdings" w:hAnsi="Wingdings" w:cs="Wingdings" w:hint="default"/>
      </w:rPr>
    </w:lvl>
    <w:lvl w:ilvl="3" w:tplc="558C51E8">
      <w:start w:val="1"/>
      <w:numFmt w:val="bullet"/>
      <w:lvlText w:val="·"/>
      <w:lvlJc w:val="left"/>
      <w:pPr>
        <w:ind w:left="2880" w:hanging="360"/>
      </w:pPr>
      <w:rPr>
        <w:rFonts w:ascii="Symbol" w:eastAsia="Symbol" w:hAnsi="Symbol" w:cs="Symbol" w:hint="default"/>
      </w:rPr>
    </w:lvl>
    <w:lvl w:ilvl="4" w:tplc="BD503502">
      <w:start w:val="1"/>
      <w:numFmt w:val="bullet"/>
      <w:lvlText w:val="o"/>
      <w:lvlJc w:val="left"/>
      <w:pPr>
        <w:ind w:left="3600" w:hanging="360"/>
      </w:pPr>
      <w:rPr>
        <w:rFonts w:ascii="Courier New" w:eastAsia="Courier New" w:hAnsi="Courier New" w:cs="Courier New" w:hint="default"/>
      </w:rPr>
    </w:lvl>
    <w:lvl w:ilvl="5" w:tplc="FEA4978A">
      <w:start w:val="1"/>
      <w:numFmt w:val="bullet"/>
      <w:lvlText w:val="§"/>
      <w:lvlJc w:val="left"/>
      <w:pPr>
        <w:ind w:left="4320" w:hanging="360"/>
      </w:pPr>
      <w:rPr>
        <w:rFonts w:ascii="Wingdings" w:eastAsia="Wingdings" w:hAnsi="Wingdings" w:cs="Wingdings" w:hint="default"/>
      </w:rPr>
    </w:lvl>
    <w:lvl w:ilvl="6" w:tplc="29C8330A">
      <w:start w:val="1"/>
      <w:numFmt w:val="bullet"/>
      <w:lvlText w:val="·"/>
      <w:lvlJc w:val="left"/>
      <w:pPr>
        <w:ind w:left="5040" w:hanging="360"/>
      </w:pPr>
      <w:rPr>
        <w:rFonts w:ascii="Symbol" w:eastAsia="Symbol" w:hAnsi="Symbol" w:cs="Symbol" w:hint="default"/>
      </w:rPr>
    </w:lvl>
    <w:lvl w:ilvl="7" w:tplc="65C6ED80">
      <w:start w:val="1"/>
      <w:numFmt w:val="bullet"/>
      <w:lvlText w:val="o"/>
      <w:lvlJc w:val="left"/>
      <w:pPr>
        <w:ind w:left="5760" w:hanging="360"/>
      </w:pPr>
      <w:rPr>
        <w:rFonts w:ascii="Courier New" w:eastAsia="Courier New" w:hAnsi="Courier New" w:cs="Courier New" w:hint="default"/>
      </w:rPr>
    </w:lvl>
    <w:lvl w:ilvl="8" w:tplc="EADC903E">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42F31D28"/>
    <w:multiLevelType w:val="hybridMultilevel"/>
    <w:tmpl w:val="9790D9E2"/>
    <w:lvl w:ilvl="0" w:tplc="3E5A4EE0">
      <w:start w:val="1"/>
      <w:numFmt w:val="bullet"/>
      <w:lvlText w:val=""/>
      <w:lvlJc w:val="left"/>
      <w:pPr>
        <w:ind w:left="1429" w:hanging="360"/>
      </w:pPr>
      <w:rPr>
        <w:rFonts w:ascii="Symbol" w:hAnsi="Symbol"/>
      </w:rPr>
    </w:lvl>
    <w:lvl w:ilvl="1" w:tplc="69B019D4">
      <w:start w:val="1"/>
      <w:numFmt w:val="bullet"/>
      <w:lvlText w:val="o"/>
      <w:lvlJc w:val="left"/>
      <w:pPr>
        <w:ind w:left="2149" w:hanging="360"/>
      </w:pPr>
      <w:rPr>
        <w:rFonts w:ascii="Courier New" w:hAnsi="Courier New"/>
      </w:rPr>
    </w:lvl>
    <w:lvl w:ilvl="2" w:tplc="5E741296">
      <w:start w:val="1"/>
      <w:numFmt w:val="bullet"/>
      <w:lvlText w:val=""/>
      <w:lvlJc w:val="left"/>
      <w:pPr>
        <w:ind w:left="2869" w:hanging="360"/>
      </w:pPr>
      <w:rPr>
        <w:rFonts w:ascii="Wingdings" w:hAnsi="Wingdings"/>
      </w:rPr>
    </w:lvl>
    <w:lvl w:ilvl="3" w:tplc="63AA0DEC">
      <w:start w:val="1"/>
      <w:numFmt w:val="bullet"/>
      <w:lvlText w:val=""/>
      <w:lvlJc w:val="left"/>
      <w:pPr>
        <w:ind w:left="3589" w:hanging="360"/>
      </w:pPr>
      <w:rPr>
        <w:rFonts w:ascii="Symbol" w:hAnsi="Symbol"/>
      </w:rPr>
    </w:lvl>
    <w:lvl w:ilvl="4" w:tplc="8EF6F9A2">
      <w:start w:val="1"/>
      <w:numFmt w:val="bullet"/>
      <w:lvlText w:val="o"/>
      <w:lvlJc w:val="left"/>
      <w:pPr>
        <w:ind w:left="4309" w:hanging="360"/>
      </w:pPr>
      <w:rPr>
        <w:rFonts w:ascii="Courier New" w:hAnsi="Courier New"/>
      </w:rPr>
    </w:lvl>
    <w:lvl w:ilvl="5" w:tplc="80A6E06C">
      <w:start w:val="1"/>
      <w:numFmt w:val="bullet"/>
      <w:lvlText w:val=""/>
      <w:lvlJc w:val="left"/>
      <w:pPr>
        <w:ind w:left="5029" w:hanging="360"/>
      </w:pPr>
      <w:rPr>
        <w:rFonts w:ascii="Wingdings" w:hAnsi="Wingdings"/>
      </w:rPr>
    </w:lvl>
    <w:lvl w:ilvl="6" w:tplc="26AE5804">
      <w:start w:val="1"/>
      <w:numFmt w:val="bullet"/>
      <w:lvlText w:val=""/>
      <w:lvlJc w:val="left"/>
      <w:pPr>
        <w:ind w:left="5749" w:hanging="360"/>
      </w:pPr>
      <w:rPr>
        <w:rFonts w:ascii="Symbol" w:hAnsi="Symbol"/>
      </w:rPr>
    </w:lvl>
    <w:lvl w:ilvl="7" w:tplc="E4CCFD00">
      <w:start w:val="1"/>
      <w:numFmt w:val="bullet"/>
      <w:lvlText w:val="o"/>
      <w:lvlJc w:val="left"/>
      <w:pPr>
        <w:ind w:left="6469" w:hanging="360"/>
      </w:pPr>
      <w:rPr>
        <w:rFonts w:ascii="Courier New" w:hAnsi="Courier New"/>
      </w:rPr>
    </w:lvl>
    <w:lvl w:ilvl="8" w:tplc="9E72092A">
      <w:start w:val="1"/>
      <w:numFmt w:val="bullet"/>
      <w:lvlText w:val=""/>
      <w:lvlJc w:val="left"/>
      <w:pPr>
        <w:ind w:left="7189" w:hanging="360"/>
      </w:pPr>
      <w:rPr>
        <w:rFonts w:ascii="Wingdings" w:hAnsi="Wingdings"/>
      </w:rPr>
    </w:lvl>
  </w:abstractNum>
  <w:abstractNum w:abstractNumId="11" w15:restartNumberingAfterBreak="0">
    <w:nsid w:val="4AD35684"/>
    <w:multiLevelType w:val="multilevel"/>
    <w:tmpl w:val="1D2095B8"/>
    <w:lvl w:ilvl="0">
      <w:start w:val="2"/>
      <w:numFmt w:val="decimal"/>
      <w:lvlText w:val="%1"/>
      <w:lvlJc w:val="left"/>
      <w:pPr>
        <w:tabs>
          <w:tab w:val="num" w:pos="0"/>
        </w:tabs>
        <w:ind w:left="1242" w:hanging="420"/>
      </w:pPr>
    </w:lvl>
    <w:lvl w:ilvl="1">
      <w:start w:val="1"/>
      <w:numFmt w:val="decimal"/>
      <w:lvlText w:val="%1.%2."/>
      <w:lvlJc w:val="left"/>
      <w:pPr>
        <w:tabs>
          <w:tab w:val="num" w:pos="0"/>
        </w:tabs>
        <w:ind w:left="1242" w:hanging="420"/>
      </w:pPr>
      <w:rPr>
        <w:rFonts w:eastAsia="Times New Roman" w:cs="Times New Roman"/>
        <w:sz w:val="24"/>
        <w:szCs w:val="24"/>
      </w:rPr>
    </w:lvl>
    <w:lvl w:ilvl="2">
      <w:start w:val="1"/>
      <w:numFmt w:val="decimal"/>
      <w:lvlText w:val="%1.%2.%3."/>
      <w:lvlJc w:val="left"/>
      <w:pPr>
        <w:tabs>
          <w:tab w:val="num" w:pos="0"/>
        </w:tabs>
        <w:ind w:left="113" w:hanging="780"/>
      </w:pPr>
      <w:rPr>
        <w:rFonts w:eastAsia="Times New Roman" w:cs="Times New Roman"/>
        <w:sz w:val="24"/>
        <w:szCs w:val="24"/>
      </w:rPr>
    </w:lvl>
    <w:lvl w:ilvl="3">
      <w:start w:val="1"/>
      <w:numFmt w:val="bullet"/>
      <w:lvlText w:val=""/>
      <w:lvlJc w:val="left"/>
      <w:pPr>
        <w:tabs>
          <w:tab w:val="num" w:pos="0"/>
        </w:tabs>
        <w:ind w:left="3219" w:hanging="780"/>
      </w:pPr>
      <w:rPr>
        <w:rFonts w:ascii="Symbol" w:hAnsi="Symbol" w:cs="Symbol" w:hint="default"/>
      </w:rPr>
    </w:lvl>
    <w:lvl w:ilvl="4">
      <w:start w:val="1"/>
      <w:numFmt w:val="bullet"/>
      <w:lvlText w:val=""/>
      <w:lvlJc w:val="left"/>
      <w:pPr>
        <w:tabs>
          <w:tab w:val="num" w:pos="0"/>
        </w:tabs>
        <w:ind w:left="4208" w:hanging="780"/>
      </w:pPr>
      <w:rPr>
        <w:rFonts w:ascii="Symbol" w:hAnsi="Symbol" w:cs="Symbol" w:hint="default"/>
      </w:rPr>
    </w:lvl>
    <w:lvl w:ilvl="5">
      <w:start w:val="1"/>
      <w:numFmt w:val="bullet"/>
      <w:lvlText w:val=""/>
      <w:lvlJc w:val="left"/>
      <w:pPr>
        <w:tabs>
          <w:tab w:val="num" w:pos="0"/>
        </w:tabs>
        <w:ind w:left="5198" w:hanging="780"/>
      </w:pPr>
      <w:rPr>
        <w:rFonts w:ascii="Symbol" w:hAnsi="Symbol" w:cs="Symbol" w:hint="default"/>
      </w:rPr>
    </w:lvl>
    <w:lvl w:ilvl="6">
      <w:start w:val="1"/>
      <w:numFmt w:val="bullet"/>
      <w:lvlText w:val=""/>
      <w:lvlJc w:val="left"/>
      <w:pPr>
        <w:tabs>
          <w:tab w:val="num" w:pos="0"/>
        </w:tabs>
        <w:ind w:left="6187" w:hanging="780"/>
      </w:pPr>
      <w:rPr>
        <w:rFonts w:ascii="Symbol" w:hAnsi="Symbol" w:cs="Symbol" w:hint="default"/>
      </w:rPr>
    </w:lvl>
    <w:lvl w:ilvl="7">
      <w:start w:val="1"/>
      <w:numFmt w:val="bullet"/>
      <w:lvlText w:val=""/>
      <w:lvlJc w:val="left"/>
      <w:pPr>
        <w:tabs>
          <w:tab w:val="num" w:pos="0"/>
        </w:tabs>
        <w:ind w:left="7177" w:hanging="780"/>
      </w:pPr>
      <w:rPr>
        <w:rFonts w:ascii="Symbol" w:hAnsi="Symbol" w:cs="Symbol" w:hint="default"/>
      </w:rPr>
    </w:lvl>
    <w:lvl w:ilvl="8">
      <w:start w:val="1"/>
      <w:numFmt w:val="bullet"/>
      <w:lvlText w:val=""/>
      <w:lvlJc w:val="left"/>
      <w:pPr>
        <w:tabs>
          <w:tab w:val="num" w:pos="0"/>
        </w:tabs>
        <w:ind w:left="8166" w:hanging="780"/>
      </w:pPr>
      <w:rPr>
        <w:rFonts w:ascii="Symbol" w:hAnsi="Symbol" w:cs="Symbol" w:hint="default"/>
      </w:rPr>
    </w:lvl>
  </w:abstractNum>
  <w:abstractNum w:abstractNumId="12" w15:restartNumberingAfterBreak="0">
    <w:nsid w:val="5656714B"/>
    <w:multiLevelType w:val="multilevel"/>
    <w:tmpl w:val="495CB3C8"/>
    <w:lvl w:ilvl="0">
      <w:start w:val="1"/>
      <w:numFmt w:val="decimal"/>
      <w:lvlText w:val="%1."/>
      <w:lvlJc w:val="left"/>
      <w:pPr>
        <w:tabs>
          <w:tab w:val="num" w:pos="0"/>
        </w:tabs>
        <w:ind w:left="570" w:hanging="570"/>
      </w:pPr>
      <w:rPr>
        <w:b/>
      </w:rPr>
    </w:lvl>
    <w:lvl w:ilvl="1">
      <w:start w:val="1"/>
      <w:numFmt w:val="decimal"/>
      <w:lvlText w:val="%1.%2."/>
      <w:lvlJc w:val="left"/>
      <w:pPr>
        <w:tabs>
          <w:tab w:val="num" w:pos="-2126"/>
        </w:tabs>
        <w:ind w:left="1280" w:hanging="570"/>
      </w:pPr>
      <w:rPr>
        <w:b w:val="0"/>
      </w:rPr>
    </w:lvl>
    <w:lvl w:ilvl="2">
      <w:start w:val="1"/>
      <w:numFmt w:val="decimal"/>
      <w:lvlText w:val="%1.%2.%3."/>
      <w:lvlJc w:val="left"/>
      <w:pPr>
        <w:tabs>
          <w:tab w:val="num" w:pos="284"/>
        </w:tabs>
        <w:ind w:left="1855" w:hanging="720"/>
      </w:pPr>
      <w:rPr>
        <w:b w:val="0"/>
        <w:color w:val="auto"/>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3" w15:restartNumberingAfterBreak="0">
    <w:nsid w:val="5D4F68D1"/>
    <w:multiLevelType w:val="hybridMultilevel"/>
    <w:tmpl w:val="ECAE82AE"/>
    <w:lvl w:ilvl="0" w:tplc="F38A97E4">
      <w:start w:val="1"/>
      <w:numFmt w:val="decimal"/>
      <w:lvlText w:val="%1."/>
      <w:lvlJc w:val="left"/>
      <w:pPr>
        <w:tabs>
          <w:tab w:val="num" w:pos="0"/>
        </w:tabs>
        <w:ind w:left="3054" w:hanging="360"/>
      </w:pPr>
    </w:lvl>
    <w:lvl w:ilvl="1" w:tplc="75248090">
      <w:start w:val="1"/>
      <w:numFmt w:val="lowerLetter"/>
      <w:lvlText w:val="%2."/>
      <w:lvlJc w:val="left"/>
      <w:pPr>
        <w:tabs>
          <w:tab w:val="num" w:pos="0"/>
        </w:tabs>
        <w:ind w:left="1440" w:hanging="360"/>
      </w:pPr>
    </w:lvl>
    <w:lvl w:ilvl="2" w:tplc="8EC248F2">
      <w:start w:val="1"/>
      <w:numFmt w:val="lowerRoman"/>
      <w:lvlText w:val="%3."/>
      <w:lvlJc w:val="right"/>
      <w:pPr>
        <w:tabs>
          <w:tab w:val="num" w:pos="0"/>
        </w:tabs>
        <w:ind w:left="2160" w:hanging="180"/>
      </w:pPr>
    </w:lvl>
    <w:lvl w:ilvl="3" w:tplc="EBE204F4">
      <w:start w:val="1"/>
      <w:numFmt w:val="decimal"/>
      <w:lvlText w:val="%4."/>
      <w:lvlJc w:val="left"/>
      <w:pPr>
        <w:tabs>
          <w:tab w:val="num" w:pos="0"/>
        </w:tabs>
        <w:ind w:left="2880" w:hanging="360"/>
      </w:pPr>
    </w:lvl>
    <w:lvl w:ilvl="4" w:tplc="64D0E57C">
      <w:start w:val="1"/>
      <w:numFmt w:val="lowerLetter"/>
      <w:lvlText w:val="%5."/>
      <w:lvlJc w:val="left"/>
      <w:pPr>
        <w:tabs>
          <w:tab w:val="num" w:pos="0"/>
        </w:tabs>
        <w:ind w:left="3600" w:hanging="360"/>
      </w:pPr>
    </w:lvl>
    <w:lvl w:ilvl="5" w:tplc="4CE098BE">
      <w:start w:val="1"/>
      <w:numFmt w:val="lowerRoman"/>
      <w:lvlText w:val="%6."/>
      <w:lvlJc w:val="right"/>
      <w:pPr>
        <w:tabs>
          <w:tab w:val="num" w:pos="0"/>
        </w:tabs>
        <w:ind w:left="4320" w:hanging="180"/>
      </w:pPr>
    </w:lvl>
    <w:lvl w:ilvl="6" w:tplc="39FA819A">
      <w:start w:val="1"/>
      <w:numFmt w:val="decimal"/>
      <w:lvlText w:val="%7."/>
      <w:lvlJc w:val="left"/>
      <w:pPr>
        <w:tabs>
          <w:tab w:val="num" w:pos="0"/>
        </w:tabs>
        <w:ind w:left="5040" w:hanging="360"/>
      </w:pPr>
    </w:lvl>
    <w:lvl w:ilvl="7" w:tplc="67DCBEE8">
      <w:start w:val="1"/>
      <w:numFmt w:val="lowerLetter"/>
      <w:lvlText w:val="%8."/>
      <w:lvlJc w:val="left"/>
      <w:pPr>
        <w:tabs>
          <w:tab w:val="num" w:pos="0"/>
        </w:tabs>
        <w:ind w:left="5760" w:hanging="360"/>
      </w:pPr>
    </w:lvl>
    <w:lvl w:ilvl="8" w:tplc="3C1A2DFA">
      <w:start w:val="1"/>
      <w:numFmt w:val="lowerRoman"/>
      <w:lvlText w:val="%9."/>
      <w:lvlJc w:val="right"/>
      <w:pPr>
        <w:tabs>
          <w:tab w:val="num" w:pos="0"/>
        </w:tabs>
        <w:ind w:left="6480" w:hanging="180"/>
      </w:pPr>
    </w:lvl>
  </w:abstractNum>
  <w:abstractNum w:abstractNumId="14" w15:restartNumberingAfterBreak="0">
    <w:nsid w:val="677F485F"/>
    <w:multiLevelType w:val="multilevel"/>
    <w:tmpl w:val="6CE8928E"/>
    <w:lvl w:ilvl="0">
      <w:start w:val="1"/>
      <w:numFmt w:val="decimal"/>
      <w:lvlText w:val="%1."/>
      <w:lvlJc w:val="left"/>
      <w:pPr>
        <w:ind w:left="525" w:hanging="525"/>
      </w:pPr>
      <w:rPr>
        <w:b/>
        <w:bCs/>
      </w:rPr>
    </w:lvl>
    <w:lvl w:ilvl="1">
      <w:start w:val="1"/>
      <w:numFmt w:val="decimal"/>
      <w:lvlText w:val="%1.%2."/>
      <w:lvlJc w:val="left"/>
      <w:pPr>
        <w:ind w:left="720" w:hanging="720"/>
      </w:pPr>
      <w:rPr>
        <w:rFonts w:ascii="Arial" w:hAnsi="Arial"/>
        <w:b w:val="0"/>
        <w:bCs w:val="0"/>
        <w:i w:val="0"/>
        <w:iCs w:val="0"/>
        <w:sz w:val="20"/>
        <w:szCs w:val="20"/>
      </w:rPr>
    </w:lvl>
    <w:lvl w:ilvl="2">
      <w:start w:val="1"/>
      <w:numFmt w:val="decimal"/>
      <w:lvlText w:val="%1.%2.%3."/>
      <w:lvlJc w:val="left"/>
      <w:pPr>
        <w:ind w:left="1571" w:hanging="720"/>
      </w:pPr>
      <w:rPr>
        <w:rFonts w:ascii="Arial" w:hAnsi="Arial"/>
        <w:b w:val="0"/>
        <w:bCs w:val="0"/>
        <w:i w:val="0"/>
        <w:iCs w:val="0"/>
        <w:sz w:val="20"/>
        <w:szCs w:val="20"/>
      </w:rPr>
    </w:lvl>
    <w:lvl w:ilvl="3">
      <w:start w:val="1"/>
      <w:numFmt w:val="decimal"/>
      <w:lvlText w:val="%1.%2.%3.%4."/>
      <w:lvlJc w:val="left"/>
      <w:pPr>
        <w:ind w:left="1506" w:hanging="1080"/>
      </w:pPr>
      <w:rPr>
        <w:b w:val="0"/>
        <w:bCs w:val="0"/>
        <w:i w:val="0"/>
        <w:iCs w:val="0"/>
      </w:rPr>
    </w:lvl>
    <w:lvl w:ilvl="4">
      <w:start w:val="1"/>
      <w:numFmt w:val="decimal"/>
      <w:lvlText w:val="%1.%2.%3.%4.%5."/>
      <w:lvlJc w:val="left"/>
      <w:pPr>
        <w:ind w:left="3348" w:hanging="1080"/>
      </w:pPr>
      <w:rPr>
        <w:b/>
        <w:bCs/>
      </w:rPr>
    </w:lvl>
    <w:lvl w:ilvl="5">
      <w:start w:val="1"/>
      <w:numFmt w:val="decimal"/>
      <w:lvlText w:val="%1.%2.%3.%4.%5.%6."/>
      <w:lvlJc w:val="left"/>
      <w:pPr>
        <w:ind w:left="4275" w:hanging="1440"/>
      </w:pPr>
      <w:rPr>
        <w:b/>
        <w:bCs/>
      </w:rPr>
    </w:lvl>
    <w:lvl w:ilvl="6">
      <w:start w:val="1"/>
      <w:numFmt w:val="decimal"/>
      <w:lvlText w:val="%1.%2.%3.%4.%5.%6.%7."/>
      <w:lvlJc w:val="left"/>
      <w:pPr>
        <w:ind w:left="5202" w:hanging="1800"/>
      </w:pPr>
      <w:rPr>
        <w:b/>
        <w:bCs/>
      </w:rPr>
    </w:lvl>
    <w:lvl w:ilvl="7">
      <w:start w:val="1"/>
      <w:numFmt w:val="decimal"/>
      <w:lvlText w:val="%1.%2.%3.%4.%5.%6.%7.%8."/>
      <w:lvlJc w:val="left"/>
      <w:pPr>
        <w:ind w:left="5769" w:hanging="1800"/>
      </w:pPr>
      <w:rPr>
        <w:b/>
        <w:bCs/>
      </w:rPr>
    </w:lvl>
    <w:lvl w:ilvl="8">
      <w:start w:val="1"/>
      <w:numFmt w:val="decimal"/>
      <w:lvlText w:val="%1.%2.%3.%4.%5.%6.%7.%8.%9."/>
      <w:lvlJc w:val="left"/>
      <w:pPr>
        <w:ind w:left="6696" w:hanging="2160"/>
      </w:pPr>
      <w:rPr>
        <w:b/>
        <w:bCs/>
      </w:rPr>
    </w:lvl>
  </w:abstractNum>
  <w:abstractNum w:abstractNumId="15" w15:restartNumberingAfterBreak="0">
    <w:nsid w:val="699D7280"/>
    <w:multiLevelType w:val="multilevel"/>
    <w:tmpl w:val="E6B08860"/>
    <w:lvl w:ilvl="0">
      <w:start w:val="1"/>
      <w:numFmt w:val="decimal"/>
      <w:lvlText w:val="%1"/>
      <w:lvlJc w:val="left"/>
      <w:pPr>
        <w:tabs>
          <w:tab w:val="num" w:pos="0"/>
        </w:tabs>
        <w:ind w:left="113" w:hanging="453"/>
      </w:pPr>
    </w:lvl>
    <w:lvl w:ilvl="1">
      <w:start w:val="1"/>
      <w:numFmt w:val="decimal"/>
      <w:lvlText w:val="%1.%2."/>
      <w:lvlJc w:val="left"/>
      <w:pPr>
        <w:tabs>
          <w:tab w:val="num" w:pos="0"/>
        </w:tabs>
        <w:ind w:left="10517" w:hanging="453"/>
      </w:pPr>
      <w:rPr>
        <w:rFonts w:eastAsia="Times New Roman" w:cs="Times New Roman"/>
        <w:sz w:val="24"/>
        <w:szCs w:val="24"/>
      </w:rPr>
    </w:lvl>
    <w:lvl w:ilvl="2">
      <w:start w:val="1"/>
      <w:numFmt w:val="bullet"/>
      <w:lvlText w:val=""/>
      <w:lvlJc w:val="left"/>
      <w:pPr>
        <w:tabs>
          <w:tab w:val="num" w:pos="0"/>
        </w:tabs>
        <w:ind w:left="2125" w:hanging="454"/>
      </w:pPr>
      <w:rPr>
        <w:rFonts w:ascii="Symbol" w:hAnsi="Symbol" w:cs="Symbol" w:hint="default"/>
      </w:rPr>
    </w:lvl>
    <w:lvl w:ilvl="3">
      <w:start w:val="1"/>
      <w:numFmt w:val="bullet"/>
      <w:lvlText w:val=""/>
      <w:lvlJc w:val="left"/>
      <w:pPr>
        <w:tabs>
          <w:tab w:val="num" w:pos="0"/>
        </w:tabs>
        <w:ind w:left="3127" w:hanging="454"/>
      </w:pPr>
      <w:rPr>
        <w:rFonts w:ascii="Symbol" w:hAnsi="Symbol" w:cs="Symbol" w:hint="default"/>
      </w:rPr>
    </w:lvl>
    <w:lvl w:ilvl="4">
      <w:start w:val="1"/>
      <w:numFmt w:val="bullet"/>
      <w:lvlText w:val=""/>
      <w:lvlJc w:val="left"/>
      <w:pPr>
        <w:tabs>
          <w:tab w:val="num" w:pos="0"/>
        </w:tabs>
        <w:ind w:left="4130" w:hanging="454"/>
      </w:pPr>
      <w:rPr>
        <w:rFonts w:ascii="Symbol" w:hAnsi="Symbol" w:cs="Symbol" w:hint="default"/>
      </w:rPr>
    </w:lvl>
    <w:lvl w:ilvl="5">
      <w:start w:val="1"/>
      <w:numFmt w:val="bullet"/>
      <w:lvlText w:val=""/>
      <w:lvlJc w:val="left"/>
      <w:pPr>
        <w:tabs>
          <w:tab w:val="num" w:pos="0"/>
        </w:tabs>
        <w:ind w:left="5133" w:hanging="454"/>
      </w:pPr>
      <w:rPr>
        <w:rFonts w:ascii="Symbol" w:hAnsi="Symbol" w:cs="Symbol" w:hint="default"/>
      </w:rPr>
    </w:lvl>
    <w:lvl w:ilvl="6">
      <w:start w:val="1"/>
      <w:numFmt w:val="bullet"/>
      <w:lvlText w:val=""/>
      <w:lvlJc w:val="left"/>
      <w:pPr>
        <w:tabs>
          <w:tab w:val="num" w:pos="0"/>
        </w:tabs>
        <w:ind w:left="6135" w:hanging="454"/>
      </w:pPr>
      <w:rPr>
        <w:rFonts w:ascii="Symbol" w:hAnsi="Symbol" w:cs="Symbol" w:hint="default"/>
      </w:rPr>
    </w:lvl>
    <w:lvl w:ilvl="7">
      <w:start w:val="1"/>
      <w:numFmt w:val="bullet"/>
      <w:lvlText w:val=""/>
      <w:lvlJc w:val="left"/>
      <w:pPr>
        <w:tabs>
          <w:tab w:val="num" w:pos="0"/>
        </w:tabs>
        <w:ind w:left="7138" w:hanging="454"/>
      </w:pPr>
      <w:rPr>
        <w:rFonts w:ascii="Symbol" w:hAnsi="Symbol" w:cs="Symbol" w:hint="default"/>
      </w:rPr>
    </w:lvl>
    <w:lvl w:ilvl="8">
      <w:start w:val="1"/>
      <w:numFmt w:val="bullet"/>
      <w:lvlText w:val=""/>
      <w:lvlJc w:val="left"/>
      <w:pPr>
        <w:tabs>
          <w:tab w:val="num" w:pos="0"/>
        </w:tabs>
        <w:ind w:left="8140" w:hanging="454"/>
      </w:pPr>
      <w:rPr>
        <w:rFonts w:ascii="Symbol" w:hAnsi="Symbol" w:cs="Symbol" w:hint="default"/>
      </w:rPr>
    </w:lvl>
  </w:abstractNum>
  <w:abstractNum w:abstractNumId="16" w15:restartNumberingAfterBreak="0">
    <w:nsid w:val="6D6803F8"/>
    <w:multiLevelType w:val="hybridMultilevel"/>
    <w:tmpl w:val="003C3464"/>
    <w:lvl w:ilvl="0" w:tplc="35F41E10">
      <w:start w:val="1"/>
      <w:numFmt w:val="decimal"/>
      <w:lvlText w:val="%1)"/>
      <w:legacy w:legacy="1" w:legacySpace="0" w:legacyIndent="0"/>
      <w:lvlJc w:val="left"/>
      <w:rPr>
        <w:rFonts w:ascii="Times New Roman" w:hAnsi="Times New Roman"/>
      </w:rPr>
    </w:lvl>
    <w:lvl w:ilvl="1" w:tplc="D09A19C0">
      <w:start w:val="1"/>
      <w:numFmt w:val="bullet"/>
      <w:lvlText w:val="o"/>
      <w:lvlJc w:val="left"/>
      <w:pPr>
        <w:ind w:left="1440" w:hanging="360"/>
      </w:pPr>
      <w:rPr>
        <w:rFonts w:ascii="Courier New" w:eastAsia="Courier New" w:hAnsi="Courier New" w:cs="Courier New" w:hint="default"/>
      </w:rPr>
    </w:lvl>
    <w:lvl w:ilvl="2" w:tplc="50867A98">
      <w:start w:val="1"/>
      <w:numFmt w:val="bullet"/>
      <w:lvlText w:val="§"/>
      <w:lvlJc w:val="left"/>
      <w:pPr>
        <w:ind w:left="2160" w:hanging="360"/>
      </w:pPr>
      <w:rPr>
        <w:rFonts w:ascii="Wingdings" w:eastAsia="Wingdings" w:hAnsi="Wingdings" w:cs="Wingdings" w:hint="default"/>
      </w:rPr>
    </w:lvl>
    <w:lvl w:ilvl="3" w:tplc="81FAD45C">
      <w:start w:val="1"/>
      <w:numFmt w:val="bullet"/>
      <w:lvlText w:val="·"/>
      <w:lvlJc w:val="left"/>
      <w:pPr>
        <w:ind w:left="2880" w:hanging="360"/>
      </w:pPr>
      <w:rPr>
        <w:rFonts w:ascii="Symbol" w:eastAsia="Symbol" w:hAnsi="Symbol" w:cs="Symbol" w:hint="default"/>
      </w:rPr>
    </w:lvl>
    <w:lvl w:ilvl="4" w:tplc="4D24EE30">
      <w:start w:val="1"/>
      <w:numFmt w:val="bullet"/>
      <w:lvlText w:val="o"/>
      <w:lvlJc w:val="left"/>
      <w:pPr>
        <w:ind w:left="3600" w:hanging="360"/>
      </w:pPr>
      <w:rPr>
        <w:rFonts w:ascii="Courier New" w:eastAsia="Courier New" w:hAnsi="Courier New" w:cs="Courier New" w:hint="default"/>
      </w:rPr>
    </w:lvl>
    <w:lvl w:ilvl="5" w:tplc="5CD25856">
      <w:start w:val="1"/>
      <w:numFmt w:val="bullet"/>
      <w:lvlText w:val="§"/>
      <w:lvlJc w:val="left"/>
      <w:pPr>
        <w:ind w:left="4320" w:hanging="360"/>
      </w:pPr>
      <w:rPr>
        <w:rFonts w:ascii="Wingdings" w:eastAsia="Wingdings" w:hAnsi="Wingdings" w:cs="Wingdings" w:hint="default"/>
      </w:rPr>
    </w:lvl>
    <w:lvl w:ilvl="6" w:tplc="6BC280B8">
      <w:start w:val="1"/>
      <w:numFmt w:val="bullet"/>
      <w:lvlText w:val="·"/>
      <w:lvlJc w:val="left"/>
      <w:pPr>
        <w:ind w:left="5040" w:hanging="360"/>
      </w:pPr>
      <w:rPr>
        <w:rFonts w:ascii="Symbol" w:eastAsia="Symbol" w:hAnsi="Symbol" w:cs="Symbol" w:hint="default"/>
      </w:rPr>
    </w:lvl>
    <w:lvl w:ilvl="7" w:tplc="ABCEA97C">
      <w:start w:val="1"/>
      <w:numFmt w:val="bullet"/>
      <w:lvlText w:val="o"/>
      <w:lvlJc w:val="left"/>
      <w:pPr>
        <w:ind w:left="5760" w:hanging="360"/>
      </w:pPr>
      <w:rPr>
        <w:rFonts w:ascii="Courier New" w:eastAsia="Courier New" w:hAnsi="Courier New" w:cs="Courier New" w:hint="default"/>
      </w:rPr>
    </w:lvl>
    <w:lvl w:ilvl="8" w:tplc="AACCD916">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7DD766BB"/>
    <w:multiLevelType w:val="hybridMultilevel"/>
    <w:tmpl w:val="E1F2BEE4"/>
    <w:lvl w:ilvl="0" w:tplc="DF2AE5FA">
      <w:start w:val="1"/>
      <w:numFmt w:val="decimal"/>
      <w:lvlText w:val="%1."/>
      <w:lvlJc w:val="left"/>
      <w:pPr>
        <w:ind w:left="1534" w:hanging="825"/>
      </w:pPr>
    </w:lvl>
    <w:lvl w:ilvl="1" w:tplc="45680AD6">
      <w:start w:val="1"/>
      <w:numFmt w:val="lowerLetter"/>
      <w:lvlText w:val="%2."/>
      <w:lvlJc w:val="left"/>
      <w:pPr>
        <w:ind w:left="1789" w:hanging="360"/>
      </w:pPr>
    </w:lvl>
    <w:lvl w:ilvl="2" w:tplc="13B09932">
      <w:start w:val="1"/>
      <w:numFmt w:val="lowerRoman"/>
      <w:lvlText w:val="%3."/>
      <w:lvlJc w:val="right"/>
      <w:pPr>
        <w:ind w:left="2509" w:hanging="180"/>
      </w:pPr>
    </w:lvl>
    <w:lvl w:ilvl="3" w:tplc="A34AC53C">
      <w:start w:val="1"/>
      <w:numFmt w:val="decimal"/>
      <w:lvlText w:val="%4."/>
      <w:lvlJc w:val="left"/>
      <w:pPr>
        <w:ind w:left="3229" w:hanging="360"/>
      </w:pPr>
    </w:lvl>
    <w:lvl w:ilvl="4" w:tplc="081A0A50">
      <w:start w:val="1"/>
      <w:numFmt w:val="lowerLetter"/>
      <w:lvlText w:val="%5."/>
      <w:lvlJc w:val="left"/>
      <w:pPr>
        <w:ind w:left="3949" w:hanging="360"/>
      </w:pPr>
    </w:lvl>
    <w:lvl w:ilvl="5" w:tplc="01321D92">
      <w:start w:val="1"/>
      <w:numFmt w:val="lowerRoman"/>
      <w:lvlText w:val="%6."/>
      <w:lvlJc w:val="right"/>
      <w:pPr>
        <w:ind w:left="4669" w:hanging="180"/>
      </w:pPr>
    </w:lvl>
    <w:lvl w:ilvl="6" w:tplc="C69A9C28">
      <w:start w:val="1"/>
      <w:numFmt w:val="decimal"/>
      <w:lvlText w:val="%7."/>
      <w:lvlJc w:val="left"/>
      <w:pPr>
        <w:ind w:left="5389" w:hanging="360"/>
      </w:pPr>
    </w:lvl>
    <w:lvl w:ilvl="7" w:tplc="29F401D4">
      <w:start w:val="1"/>
      <w:numFmt w:val="lowerLetter"/>
      <w:lvlText w:val="%8."/>
      <w:lvlJc w:val="left"/>
      <w:pPr>
        <w:ind w:left="6109" w:hanging="360"/>
      </w:pPr>
    </w:lvl>
    <w:lvl w:ilvl="8" w:tplc="5EA8C09E">
      <w:start w:val="1"/>
      <w:numFmt w:val="lowerRoman"/>
      <w:lvlText w:val="%9."/>
      <w:lvlJc w:val="right"/>
      <w:pPr>
        <w:ind w:left="6829" w:hanging="180"/>
      </w:pPr>
    </w:lvl>
  </w:abstractNum>
  <w:num w:numId="1" w16cid:durableId="68918549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64507545">
    <w:abstractNumId w:val="0"/>
  </w:num>
  <w:num w:numId="3" w16cid:durableId="1745566192">
    <w:abstractNumId w:val="2"/>
  </w:num>
  <w:num w:numId="4" w16cid:durableId="175697686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30373518">
    <w:abstractNumId w:val="7"/>
  </w:num>
  <w:num w:numId="6" w16cid:durableId="1090587981">
    <w:abstractNumId w:val="1"/>
  </w:num>
  <w:num w:numId="7" w16cid:durableId="1263878135">
    <w:abstractNumId w:val="9"/>
  </w:num>
  <w:num w:numId="8" w16cid:durableId="1790472664">
    <w:abstractNumId w:val="3"/>
  </w:num>
  <w:num w:numId="9" w16cid:durableId="1926458353">
    <w:abstractNumId w:val="17"/>
  </w:num>
  <w:num w:numId="10" w16cid:durableId="1014114571">
    <w:abstractNumId w:val="10"/>
  </w:num>
  <w:num w:numId="11" w16cid:durableId="109980582">
    <w:abstractNumId w:val="8"/>
  </w:num>
  <w:num w:numId="12" w16cid:durableId="302737257">
    <w:abstractNumId w:val="16"/>
  </w:num>
  <w:num w:numId="13" w16cid:durableId="567419505">
    <w:abstractNumId w:val="12"/>
  </w:num>
  <w:num w:numId="14" w16cid:durableId="240070008">
    <w:abstractNumId w:val="6"/>
  </w:num>
  <w:num w:numId="15" w16cid:durableId="433407610">
    <w:abstractNumId w:val="4"/>
  </w:num>
  <w:num w:numId="16" w16cid:durableId="1799371589">
    <w:abstractNumId w:val="5"/>
  </w:num>
  <w:num w:numId="17" w16cid:durableId="43873671">
    <w:abstractNumId w:val="11"/>
  </w:num>
  <w:num w:numId="18" w16cid:durableId="1245073122">
    <w:abstractNumId w:val="15"/>
  </w:num>
  <w:num w:numId="19" w16cid:durableId="72545040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C703C"/>
    <w:rsid w:val="00095632"/>
    <w:rsid w:val="0011403C"/>
    <w:rsid w:val="001F458B"/>
    <w:rsid w:val="00201C9C"/>
    <w:rsid w:val="0024678D"/>
    <w:rsid w:val="002876FC"/>
    <w:rsid w:val="00287B13"/>
    <w:rsid w:val="003100AA"/>
    <w:rsid w:val="003B02B1"/>
    <w:rsid w:val="003D2D27"/>
    <w:rsid w:val="004165A2"/>
    <w:rsid w:val="004E1965"/>
    <w:rsid w:val="005435AC"/>
    <w:rsid w:val="005629D7"/>
    <w:rsid w:val="005A44E5"/>
    <w:rsid w:val="005F6850"/>
    <w:rsid w:val="00640888"/>
    <w:rsid w:val="006643B2"/>
    <w:rsid w:val="00752E41"/>
    <w:rsid w:val="00825D67"/>
    <w:rsid w:val="00851F63"/>
    <w:rsid w:val="00891986"/>
    <w:rsid w:val="008A21E6"/>
    <w:rsid w:val="00902B4E"/>
    <w:rsid w:val="009233B2"/>
    <w:rsid w:val="00950B60"/>
    <w:rsid w:val="009611AC"/>
    <w:rsid w:val="00984F07"/>
    <w:rsid w:val="009A78EA"/>
    <w:rsid w:val="00A6147D"/>
    <w:rsid w:val="00A80470"/>
    <w:rsid w:val="00AC3484"/>
    <w:rsid w:val="00AE1B77"/>
    <w:rsid w:val="00BC16AE"/>
    <w:rsid w:val="00BC703C"/>
    <w:rsid w:val="00C849CE"/>
    <w:rsid w:val="00D473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F745B"/>
  <w15:docId w15:val="{9FDBEA06-BA3A-42F2-9CC4-29F839348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703C"/>
    <w:rPr>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uiPriority w:val="9"/>
    <w:unhideWhenUsed/>
    <w:qFormat/>
    <w:rsid w:val="00BC703C"/>
    <w:pPr>
      <w:keepNext/>
      <w:keepLines/>
      <w:spacing w:before="360" w:after="200"/>
      <w:outlineLvl w:val="1"/>
    </w:pPr>
    <w:rPr>
      <w:rFonts w:ascii="Arial" w:eastAsia="Arial" w:hAnsi="Arial" w:cs="Arial"/>
      <w:sz w:val="34"/>
    </w:rPr>
  </w:style>
  <w:style w:type="paragraph" w:customStyle="1" w:styleId="31">
    <w:name w:val="Заголовок 31"/>
    <w:basedOn w:val="a"/>
    <w:next w:val="a"/>
    <w:uiPriority w:val="9"/>
    <w:unhideWhenUsed/>
    <w:qFormat/>
    <w:rsid w:val="00BC703C"/>
    <w:pPr>
      <w:keepNext/>
      <w:keepLines/>
      <w:spacing w:before="320" w:after="200"/>
      <w:outlineLvl w:val="2"/>
    </w:pPr>
    <w:rPr>
      <w:rFonts w:ascii="Arial" w:eastAsia="Arial" w:hAnsi="Arial" w:cs="Arial"/>
      <w:sz w:val="30"/>
      <w:szCs w:val="30"/>
    </w:rPr>
  </w:style>
  <w:style w:type="paragraph" w:customStyle="1" w:styleId="41">
    <w:name w:val="Заголовок 41"/>
    <w:basedOn w:val="a"/>
    <w:next w:val="a"/>
    <w:uiPriority w:val="9"/>
    <w:unhideWhenUsed/>
    <w:qFormat/>
    <w:rsid w:val="00BC703C"/>
    <w:pPr>
      <w:keepNext/>
      <w:keepLines/>
      <w:spacing w:before="320" w:after="200"/>
      <w:outlineLvl w:val="3"/>
    </w:pPr>
    <w:rPr>
      <w:rFonts w:ascii="Arial" w:eastAsia="Arial" w:hAnsi="Arial" w:cs="Arial"/>
      <w:b/>
      <w:bCs/>
      <w:sz w:val="26"/>
      <w:szCs w:val="26"/>
    </w:rPr>
  </w:style>
  <w:style w:type="paragraph" w:customStyle="1" w:styleId="51">
    <w:name w:val="Заголовок 51"/>
    <w:basedOn w:val="a"/>
    <w:next w:val="a"/>
    <w:uiPriority w:val="9"/>
    <w:unhideWhenUsed/>
    <w:qFormat/>
    <w:rsid w:val="00BC703C"/>
    <w:pPr>
      <w:keepNext/>
      <w:keepLines/>
      <w:spacing w:before="320" w:after="200"/>
      <w:outlineLvl w:val="4"/>
    </w:pPr>
    <w:rPr>
      <w:rFonts w:ascii="Arial" w:eastAsia="Arial" w:hAnsi="Arial" w:cs="Arial"/>
      <w:b/>
      <w:bCs/>
      <w:sz w:val="24"/>
      <w:szCs w:val="24"/>
    </w:rPr>
  </w:style>
  <w:style w:type="paragraph" w:customStyle="1" w:styleId="61">
    <w:name w:val="Заголовок 61"/>
    <w:basedOn w:val="a"/>
    <w:next w:val="a"/>
    <w:uiPriority w:val="9"/>
    <w:unhideWhenUsed/>
    <w:qFormat/>
    <w:rsid w:val="00BC703C"/>
    <w:pPr>
      <w:keepNext/>
      <w:keepLines/>
      <w:spacing w:before="320" w:after="200"/>
      <w:outlineLvl w:val="5"/>
    </w:pPr>
    <w:rPr>
      <w:rFonts w:ascii="Arial" w:eastAsia="Arial" w:hAnsi="Arial" w:cs="Arial"/>
      <w:b/>
      <w:bCs/>
      <w:sz w:val="22"/>
      <w:szCs w:val="22"/>
    </w:rPr>
  </w:style>
  <w:style w:type="paragraph" w:customStyle="1" w:styleId="71">
    <w:name w:val="Заголовок 71"/>
    <w:basedOn w:val="a"/>
    <w:next w:val="a"/>
    <w:uiPriority w:val="9"/>
    <w:unhideWhenUsed/>
    <w:qFormat/>
    <w:rsid w:val="00BC703C"/>
    <w:pPr>
      <w:keepNext/>
      <w:keepLines/>
      <w:spacing w:before="320" w:after="200"/>
      <w:outlineLvl w:val="6"/>
    </w:pPr>
    <w:rPr>
      <w:rFonts w:ascii="Arial" w:eastAsia="Arial" w:hAnsi="Arial" w:cs="Arial"/>
      <w:b/>
      <w:bCs/>
      <w:i/>
      <w:iCs/>
      <w:sz w:val="22"/>
      <w:szCs w:val="22"/>
    </w:rPr>
  </w:style>
  <w:style w:type="paragraph" w:customStyle="1" w:styleId="81">
    <w:name w:val="Заголовок 81"/>
    <w:basedOn w:val="a"/>
    <w:next w:val="a"/>
    <w:uiPriority w:val="9"/>
    <w:unhideWhenUsed/>
    <w:qFormat/>
    <w:rsid w:val="00BC703C"/>
    <w:pPr>
      <w:keepNext/>
      <w:keepLines/>
      <w:spacing w:before="320" w:after="200"/>
      <w:outlineLvl w:val="7"/>
    </w:pPr>
    <w:rPr>
      <w:rFonts w:ascii="Arial" w:eastAsia="Arial" w:hAnsi="Arial" w:cs="Arial"/>
      <w:i/>
      <w:iCs/>
      <w:sz w:val="22"/>
      <w:szCs w:val="22"/>
    </w:rPr>
  </w:style>
  <w:style w:type="paragraph" w:customStyle="1" w:styleId="91">
    <w:name w:val="Заголовок 91"/>
    <w:basedOn w:val="a"/>
    <w:next w:val="a"/>
    <w:uiPriority w:val="9"/>
    <w:unhideWhenUsed/>
    <w:qFormat/>
    <w:rsid w:val="00BC703C"/>
    <w:pPr>
      <w:keepNext/>
      <w:keepLines/>
      <w:spacing w:before="320" w:after="200"/>
      <w:outlineLvl w:val="8"/>
    </w:pPr>
    <w:rPr>
      <w:rFonts w:ascii="Arial" w:eastAsia="Arial" w:hAnsi="Arial" w:cs="Arial"/>
      <w:i/>
      <w:iCs/>
      <w:sz w:val="21"/>
      <w:szCs w:val="21"/>
    </w:rPr>
  </w:style>
  <w:style w:type="character" w:customStyle="1" w:styleId="TitleChar">
    <w:name w:val="Title Char"/>
    <w:basedOn w:val="a0"/>
    <w:uiPriority w:val="10"/>
    <w:rsid w:val="00BC703C"/>
    <w:rPr>
      <w:sz w:val="48"/>
      <w:szCs w:val="48"/>
    </w:rPr>
  </w:style>
  <w:style w:type="character" w:customStyle="1" w:styleId="SubtitleChar">
    <w:name w:val="Subtitle Char"/>
    <w:basedOn w:val="a0"/>
    <w:uiPriority w:val="11"/>
    <w:rsid w:val="00BC703C"/>
    <w:rPr>
      <w:sz w:val="24"/>
      <w:szCs w:val="24"/>
    </w:rPr>
  </w:style>
  <w:style w:type="character" w:customStyle="1" w:styleId="QuoteChar">
    <w:name w:val="Quote Char"/>
    <w:uiPriority w:val="29"/>
    <w:rsid w:val="00BC703C"/>
    <w:rPr>
      <w:i/>
    </w:rPr>
  </w:style>
  <w:style w:type="character" w:customStyle="1" w:styleId="IntenseQuoteChar">
    <w:name w:val="Intense Quote Char"/>
    <w:uiPriority w:val="30"/>
    <w:rsid w:val="00BC703C"/>
    <w:rPr>
      <w:i/>
    </w:rPr>
  </w:style>
  <w:style w:type="paragraph" w:customStyle="1" w:styleId="10">
    <w:name w:val="Название объекта1"/>
    <w:basedOn w:val="a"/>
    <w:next w:val="a"/>
    <w:uiPriority w:val="35"/>
    <w:semiHidden/>
    <w:unhideWhenUsed/>
    <w:qFormat/>
    <w:rsid w:val="00BC703C"/>
    <w:pPr>
      <w:spacing w:line="276" w:lineRule="auto"/>
    </w:pPr>
    <w:rPr>
      <w:b/>
      <w:bCs/>
      <w:color w:val="4F81BD" w:themeColor="accent1"/>
      <w:sz w:val="18"/>
      <w:szCs w:val="18"/>
    </w:rPr>
  </w:style>
  <w:style w:type="table" w:customStyle="1" w:styleId="11">
    <w:name w:val="Таблица простая 11"/>
    <w:basedOn w:val="a1"/>
    <w:uiPriority w:val="59"/>
    <w:rsid w:val="00BC703C"/>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BC703C"/>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BC703C"/>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basedOn w:val="a1"/>
    <w:uiPriority w:val="99"/>
    <w:rsid w:val="00BC703C"/>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basedOn w:val="a1"/>
    <w:uiPriority w:val="99"/>
    <w:rsid w:val="00BC703C"/>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BC703C"/>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1"/>
    <w:uiPriority w:val="99"/>
    <w:rsid w:val="00BC703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1"/>
    <w:uiPriority w:val="99"/>
    <w:rsid w:val="00BC703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1"/>
    <w:uiPriority w:val="59"/>
    <w:rsid w:val="00BC703C"/>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1"/>
    <w:uiPriority w:val="99"/>
    <w:rsid w:val="00BC703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1"/>
    <w:uiPriority w:val="99"/>
    <w:rsid w:val="00BC703C"/>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1"/>
    <w:uiPriority w:val="99"/>
    <w:rsid w:val="00BC703C"/>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1"/>
    <w:uiPriority w:val="99"/>
    <w:rsid w:val="00BC703C"/>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1"/>
    <w:uiPriority w:val="99"/>
    <w:rsid w:val="00BC703C"/>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1"/>
    <w:uiPriority w:val="99"/>
    <w:rsid w:val="00BC70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1"/>
    <w:uiPriority w:val="99"/>
    <w:rsid w:val="00BC70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1"/>
    <w:uiPriority w:val="99"/>
    <w:rsid w:val="00BC703C"/>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1"/>
    <w:uiPriority w:val="99"/>
    <w:rsid w:val="00BC703C"/>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1"/>
    <w:uiPriority w:val="99"/>
    <w:rsid w:val="00BC703C"/>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sid w:val="00BC703C"/>
    <w:rPr>
      <w:sz w:val="20"/>
    </w:rPr>
  </w:style>
  <w:style w:type="paragraph" w:customStyle="1" w:styleId="110">
    <w:name w:val="Заголовок 11"/>
    <w:basedOn w:val="a"/>
    <w:next w:val="a"/>
    <w:link w:val="12"/>
    <w:uiPriority w:val="99"/>
    <w:qFormat/>
    <w:rsid w:val="00BC703C"/>
    <w:pPr>
      <w:keepNext/>
      <w:spacing w:before="240" w:after="60" w:line="276" w:lineRule="auto"/>
      <w:outlineLvl w:val="0"/>
    </w:pPr>
    <w:rPr>
      <w:rFonts w:ascii="Cambria" w:hAnsi="Cambria" w:cs="Cambria"/>
      <w:b/>
      <w:bCs/>
      <w:sz w:val="32"/>
      <w:szCs w:val="32"/>
      <w:lang w:eastAsia="en-US"/>
    </w:rPr>
  </w:style>
  <w:style w:type="paragraph" w:customStyle="1" w:styleId="111">
    <w:name w:val="Заголовок 11"/>
    <w:link w:val="Heading1Char"/>
    <w:uiPriority w:val="9"/>
    <w:qFormat/>
    <w:rsid w:val="00BC703C"/>
    <w:pPr>
      <w:keepNext/>
      <w:keepLines/>
      <w:spacing w:before="480" w:after="200"/>
      <w:outlineLvl w:val="0"/>
    </w:pPr>
    <w:rPr>
      <w:rFonts w:ascii="Arial" w:eastAsia="Arial" w:hAnsi="Arial"/>
      <w:sz w:val="40"/>
      <w:szCs w:val="40"/>
    </w:rPr>
  </w:style>
  <w:style w:type="character" w:customStyle="1" w:styleId="Heading1Char">
    <w:name w:val="Heading 1 Char"/>
    <w:link w:val="111"/>
    <w:uiPriority w:val="9"/>
    <w:rsid w:val="00BC703C"/>
    <w:rPr>
      <w:rFonts w:ascii="Arial" w:eastAsia="Arial" w:hAnsi="Arial"/>
      <w:sz w:val="40"/>
      <w:szCs w:val="40"/>
      <w:lang w:bidi="ar-SA"/>
    </w:rPr>
  </w:style>
  <w:style w:type="paragraph" w:customStyle="1" w:styleId="211">
    <w:name w:val="Заголовок 21"/>
    <w:link w:val="Heading2Char"/>
    <w:uiPriority w:val="9"/>
    <w:unhideWhenUsed/>
    <w:qFormat/>
    <w:rsid w:val="00BC703C"/>
    <w:pPr>
      <w:keepNext/>
      <w:keepLines/>
      <w:spacing w:before="360" w:after="200"/>
      <w:outlineLvl w:val="1"/>
    </w:pPr>
    <w:rPr>
      <w:rFonts w:ascii="Arial" w:eastAsia="Arial" w:hAnsi="Arial"/>
      <w:sz w:val="34"/>
    </w:rPr>
  </w:style>
  <w:style w:type="character" w:customStyle="1" w:styleId="Heading2Char">
    <w:name w:val="Heading 2 Char"/>
    <w:link w:val="211"/>
    <w:uiPriority w:val="9"/>
    <w:rsid w:val="00BC703C"/>
    <w:rPr>
      <w:rFonts w:ascii="Arial" w:eastAsia="Arial" w:hAnsi="Arial"/>
      <w:sz w:val="34"/>
      <w:lang w:bidi="ar-SA"/>
    </w:rPr>
  </w:style>
  <w:style w:type="paragraph" w:customStyle="1" w:styleId="311">
    <w:name w:val="Заголовок 31"/>
    <w:link w:val="Heading3Char"/>
    <w:uiPriority w:val="9"/>
    <w:unhideWhenUsed/>
    <w:qFormat/>
    <w:rsid w:val="00BC703C"/>
    <w:pPr>
      <w:keepNext/>
      <w:keepLines/>
      <w:spacing w:before="320" w:after="200"/>
      <w:outlineLvl w:val="2"/>
    </w:pPr>
    <w:rPr>
      <w:rFonts w:ascii="Arial" w:eastAsia="Arial" w:hAnsi="Arial"/>
      <w:sz w:val="30"/>
      <w:szCs w:val="30"/>
    </w:rPr>
  </w:style>
  <w:style w:type="character" w:customStyle="1" w:styleId="Heading3Char">
    <w:name w:val="Heading 3 Char"/>
    <w:link w:val="311"/>
    <w:uiPriority w:val="9"/>
    <w:rsid w:val="00BC703C"/>
    <w:rPr>
      <w:rFonts w:ascii="Arial" w:eastAsia="Arial" w:hAnsi="Arial"/>
      <w:sz w:val="30"/>
      <w:szCs w:val="30"/>
      <w:lang w:bidi="ar-SA"/>
    </w:rPr>
  </w:style>
  <w:style w:type="paragraph" w:customStyle="1" w:styleId="411">
    <w:name w:val="Заголовок 41"/>
    <w:link w:val="Heading4Char"/>
    <w:uiPriority w:val="9"/>
    <w:unhideWhenUsed/>
    <w:qFormat/>
    <w:rsid w:val="00BC703C"/>
    <w:pPr>
      <w:keepNext/>
      <w:keepLines/>
      <w:spacing w:before="320" w:after="200"/>
      <w:outlineLvl w:val="3"/>
    </w:pPr>
    <w:rPr>
      <w:rFonts w:ascii="Arial" w:eastAsia="Arial" w:hAnsi="Arial"/>
      <w:b/>
      <w:bCs/>
      <w:sz w:val="26"/>
      <w:szCs w:val="26"/>
    </w:rPr>
  </w:style>
  <w:style w:type="character" w:customStyle="1" w:styleId="Heading4Char">
    <w:name w:val="Heading 4 Char"/>
    <w:link w:val="411"/>
    <w:uiPriority w:val="9"/>
    <w:rsid w:val="00BC703C"/>
    <w:rPr>
      <w:rFonts w:ascii="Arial" w:eastAsia="Arial" w:hAnsi="Arial"/>
      <w:b/>
      <w:bCs/>
      <w:sz w:val="26"/>
      <w:szCs w:val="26"/>
      <w:lang w:bidi="ar-SA"/>
    </w:rPr>
  </w:style>
  <w:style w:type="paragraph" w:customStyle="1" w:styleId="511">
    <w:name w:val="Заголовок 51"/>
    <w:link w:val="Heading5Char"/>
    <w:uiPriority w:val="9"/>
    <w:unhideWhenUsed/>
    <w:qFormat/>
    <w:rsid w:val="00BC703C"/>
    <w:pPr>
      <w:keepNext/>
      <w:keepLines/>
      <w:spacing w:before="320" w:after="200"/>
      <w:outlineLvl w:val="4"/>
    </w:pPr>
    <w:rPr>
      <w:rFonts w:ascii="Arial" w:eastAsia="Arial" w:hAnsi="Arial"/>
      <w:b/>
      <w:bCs/>
      <w:sz w:val="24"/>
      <w:szCs w:val="24"/>
    </w:rPr>
  </w:style>
  <w:style w:type="character" w:customStyle="1" w:styleId="Heading5Char">
    <w:name w:val="Heading 5 Char"/>
    <w:link w:val="511"/>
    <w:uiPriority w:val="9"/>
    <w:rsid w:val="00BC703C"/>
    <w:rPr>
      <w:rFonts w:ascii="Arial" w:eastAsia="Arial" w:hAnsi="Arial"/>
      <w:b/>
      <w:bCs/>
      <w:sz w:val="24"/>
      <w:szCs w:val="24"/>
      <w:lang w:bidi="ar-SA"/>
    </w:rPr>
  </w:style>
  <w:style w:type="paragraph" w:customStyle="1" w:styleId="610">
    <w:name w:val="Заголовок 61"/>
    <w:link w:val="Heading6Char"/>
    <w:uiPriority w:val="9"/>
    <w:unhideWhenUsed/>
    <w:qFormat/>
    <w:rsid w:val="00BC703C"/>
    <w:pPr>
      <w:keepNext/>
      <w:keepLines/>
      <w:spacing w:before="320" w:after="200"/>
      <w:outlineLvl w:val="5"/>
    </w:pPr>
    <w:rPr>
      <w:rFonts w:ascii="Arial" w:eastAsia="Arial" w:hAnsi="Arial"/>
      <w:b/>
      <w:bCs/>
      <w:sz w:val="22"/>
      <w:szCs w:val="22"/>
    </w:rPr>
  </w:style>
  <w:style w:type="character" w:customStyle="1" w:styleId="Heading6Char">
    <w:name w:val="Heading 6 Char"/>
    <w:link w:val="610"/>
    <w:uiPriority w:val="9"/>
    <w:rsid w:val="00BC703C"/>
    <w:rPr>
      <w:rFonts w:ascii="Arial" w:eastAsia="Arial" w:hAnsi="Arial"/>
      <w:b/>
      <w:bCs/>
      <w:sz w:val="22"/>
      <w:szCs w:val="22"/>
      <w:lang w:bidi="ar-SA"/>
    </w:rPr>
  </w:style>
  <w:style w:type="paragraph" w:customStyle="1" w:styleId="710">
    <w:name w:val="Заголовок 71"/>
    <w:link w:val="Heading7Char"/>
    <w:uiPriority w:val="9"/>
    <w:unhideWhenUsed/>
    <w:qFormat/>
    <w:rsid w:val="00BC703C"/>
    <w:pPr>
      <w:keepNext/>
      <w:keepLines/>
      <w:spacing w:before="320" w:after="200"/>
      <w:outlineLvl w:val="6"/>
    </w:pPr>
    <w:rPr>
      <w:rFonts w:ascii="Arial" w:eastAsia="Arial" w:hAnsi="Arial"/>
      <w:b/>
      <w:bCs/>
      <w:i/>
      <w:iCs/>
      <w:sz w:val="22"/>
      <w:szCs w:val="22"/>
    </w:rPr>
  </w:style>
  <w:style w:type="character" w:customStyle="1" w:styleId="Heading7Char">
    <w:name w:val="Heading 7 Char"/>
    <w:link w:val="710"/>
    <w:uiPriority w:val="9"/>
    <w:rsid w:val="00BC703C"/>
    <w:rPr>
      <w:rFonts w:ascii="Arial" w:eastAsia="Arial" w:hAnsi="Arial"/>
      <w:b/>
      <w:bCs/>
      <w:i/>
      <w:iCs/>
      <w:sz w:val="22"/>
      <w:szCs w:val="22"/>
      <w:lang w:bidi="ar-SA"/>
    </w:rPr>
  </w:style>
  <w:style w:type="paragraph" w:customStyle="1" w:styleId="810">
    <w:name w:val="Заголовок 81"/>
    <w:link w:val="Heading8Char"/>
    <w:uiPriority w:val="9"/>
    <w:unhideWhenUsed/>
    <w:qFormat/>
    <w:rsid w:val="00BC703C"/>
    <w:pPr>
      <w:keepNext/>
      <w:keepLines/>
      <w:spacing w:before="320" w:after="200"/>
      <w:outlineLvl w:val="7"/>
    </w:pPr>
    <w:rPr>
      <w:rFonts w:ascii="Arial" w:eastAsia="Arial" w:hAnsi="Arial"/>
      <w:i/>
      <w:iCs/>
      <w:sz w:val="22"/>
      <w:szCs w:val="22"/>
    </w:rPr>
  </w:style>
  <w:style w:type="character" w:customStyle="1" w:styleId="Heading8Char">
    <w:name w:val="Heading 8 Char"/>
    <w:link w:val="810"/>
    <w:uiPriority w:val="9"/>
    <w:rsid w:val="00BC703C"/>
    <w:rPr>
      <w:rFonts w:ascii="Arial" w:eastAsia="Arial" w:hAnsi="Arial"/>
      <w:i/>
      <w:iCs/>
      <w:sz w:val="22"/>
      <w:szCs w:val="22"/>
      <w:lang w:bidi="ar-SA"/>
    </w:rPr>
  </w:style>
  <w:style w:type="paragraph" w:customStyle="1" w:styleId="910">
    <w:name w:val="Заголовок 91"/>
    <w:link w:val="Heading9Char"/>
    <w:uiPriority w:val="9"/>
    <w:unhideWhenUsed/>
    <w:qFormat/>
    <w:rsid w:val="00BC703C"/>
    <w:pPr>
      <w:keepNext/>
      <w:keepLines/>
      <w:spacing w:before="320" w:after="200"/>
      <w:outlineLvl w:val="8"/>
    </w:pPr>
    <w:rPr>
      <w:rFonts w:ascii="Arial" w:eastAsia="Arial" w:hAnsi="Arial"/>
      <w:i/>
      <w:iCs/>
      <w:sz w:val="21"/>
      <w:szCs w:val="21"/>
    </w:rPr>
  </w:style>
  <w:style w:type="character" w:customStyle="1" w:styleId="Heading9Char">
    <w:name w:val="Heading 9 Char"/>
    <w:link w:val="910"/>
    <w:uiPriority w:val="9"/>
    <w:rsid w:val="00BC703C"/>
    <w:rPr>
      <w:rFonts w:ascii="Arial" w:eastAsia="Arial" w:hAnsi="Arial"/>
      <w:i/>
      <w:iCs/>
      <w:sz w:val="21"/>
      <w:szCs w:val="21"/>
      <w:lang w:bidi="ar-SA"/>
    </w:rPr>
  </w:style>
  <w:style w:type="paragraph" w:styleId="a3">
    <w:name w:val="List Paragraph"/>
    <w:uiPriority w:val="99"/>
    <w:qFormat/>
    <w:rsid w:val="00BC703C"/>
    <w:pPr>
      <w:ind w:left="720"/>
      <w:contextualSpacing/>
    </w:pPr>
    <w:rPr>
      <w:lang w:eastAsia="zh-CN"/>
    </w:rPr>
  </w:style>
  <w:style w:type="paragraph" w:styleId="a4">
    <w:name w:val="No Spacing"/>
    <w:link w:val="a5"/>
    <w:uiPriority w:val="1"/>
    <w:qFormat/>
    <w:rsid w:val="00BC703C"/>
    <w:rPr>
      <w:rFonts w:ascii="Times New Roman" w:eastAsia="Times New Roman" w:hAnsi="Times New Roman"/>
      <w:sz w:val="24"/>
      <w:szCs w:val="24"/>
      <w:lang w:eastAsia="ar-SA"/>
    </w:rPr>
  </w:style>
  <w:style w:type="paragraph" w:styleId="a6">
    <w:name w:val="Title"/>
    <w:link w:val="a7"/>
    <w:uiPriority w:val="10"/>
    <w:qFormat/>
    <w:rsid w:val="00BC703C"/>
    <w:pPr>
      <w:spacing w:before="300" w:after="200"/>
      <w:contextualSpacing/>
    </w:pPr>
    <w:rPr>
      <w:sz w:val="48"/>
      <w:szCs w:val="48"/>
    </w:rPr>
  </w:style>
  <w:style w:type="character" w:customStyle="1" w:styleId="a7">
    <w:name w:val="Заголовок Знак"/>
    <w:link w:val="a6"/>
    <w:uiPriority w:val="10"/>
    <w:rsid w:val="00BC703C"/>
    <w:rPr>
      <w:sz w:val="48"/>
      <w:szCs w:val="48"/>
      <w:lang w:bidi="ar-SA"/>
    </w:rPr>
  </w:style>
  <w:style w:type="paragraph" w:styleId="a8">
    <w:name w:val="Subtitle"/>
    <w:link w:val="a9"/>
    <w:uiPriority w:val="11"/>
    <w:qFormat/>
    <w:rsid w:val="00BC703C"/>
    <w:pPr>
      <w:spacing w:before="200" w:after="200"/>
    </w:pPr>
    <w:rPr>
      <w:sz w:val="24"/>
      <w:szCs w:val="24"/>
    </w:rPr>
  </w:style>
  <w:style w:type="character" w:customStyle="1" w:styleId="a9">
    <w:name w:val="Подзаголовок Знак"/>
    <w:link w:val="a8"/>
    <w:uiPriority w:val="11"/>
    <w:rsid w:val="00BC703C"/>
    <w:rPr>
      <w:sz w:val="24"/>
      <w:szCs w:val="24"/>
      <w:lang w:bidi="ar-SA"/>
    </w:rPr>
  </w:style>
  <w:style w:type="paragraph" w:styleId="20">
    <w:name w:val="Quote"/>
    <w:link w:val="22"/>
    <w:uiPriority w:val="29"/>
    <w:qFormat/>
    <w:rsid w:val="00BC703C"/>
    <w:pPr>
      <w:ind w:left="720" w:right="720"/>
    </w:pPr>
    <w:rPr>
      <w:i/>
      <w:lang w:eastAsia="zh-CN"/>
    </w:rPr>
  </w:style>
  <w:style w:type="character" w:customStyle="1" w:styleId="22">
    <w:name w:val="Цитата 2 Знак"/>
    <w:link w:val="20"/>
    <w:uiPriority w:val="29"/>
    <w:rsid w:val="00BC703C"/>
    <w:rPr>
      <w:i/>
      <w:lang w:val="ru-RU" w:eastAsia="zh-CN" w:bidi="ar-SA"/>
    </w:rPr>
  </w:style>
  <w:style w:type="paragraph" w:styleId="aa">
    <w:name w:val="Intense Quote"/>
    <w:link w:val="ab"/>
    <w:uiPriority w:val="30"/>
    <w:qFormat/>
    <w:rsid w:val="00BC703C"/>
    <w:pPr>
      <w:pBdr>
        <w:top w:val="single" w:sz="4" w:space="5" w:color="FFFFFF"/>
        <w:left w:val="single" w:sz="4" w:space="10" w:color="FFFFFF"/>
        <w:bottom w:val="single" w:sz="4" w:space="5" w:color="FFFFFF"/>
        <w:right w:val="single" w:sz="4" w:space="10" w:color="FFFFFF"/>
      </w:pBdr>
      <w:shd w:val="clear" w:color="auto" w:fill="F2F2F2"/>
      <w:ind w:left="720" w:right="720"/>
    </w:pPr>
    <w:rPr>
      <w:i/>
      <w:lang w:eastAsia="zh-CN"/>
    </w:rPr>
  </w:style>
  <w:style w:type="character" w:customStyle="1" w:styleId="ab">
    <w:name w:val="Выделенная цитата Знак"/>
    <w:link w:val="aa"/>
    <w:uiPriority w:val="30"/>
    <w:rsid w:val="00BC703C"/>
    <w:rPr>
      <w:i/>
      <w:shd w:val="clear" w:color="auto" w:fill="F2F2F2"/>
      <w:lang w:val="ru-RU" w:eastAsia="zh-CN" w:bidi="ar-SA"/>
    </w:rPr>
  </w:style>
  <w:style w:type="paragraph" w:customStyle="1" w:styleId="13">
    <w:name w:val="Верхний колонтитул1"/>
    <w:link w:val="HeaderChar"/>
    <w:uiPriority w:val="99"/>
    <w:unhideWhenUsed/>
    <w:rsid w:val="00BC703C"/>
    <w:pPr>
      <w:tabs>
        <w:tab w:val="center" w:pos="7143"/>
        <w:tab w:val="right" w:pos="14287"/>
      </w:tabs>
    </w:pPr>
    <w:rPr>
      <w:lang w:eastAsia="zh-CN"/>
    </w:rPr>
  </w:style>
  <w:style w:type="character" w:customStyle="1" w:styleId="HeaderChar">
    <w:name w:val="Header Char"/>
    <w:link w:val="13"/>
    <w:uiPriority w:val="99"/>
    <w:rsid w:val="00BC703C"/>
    <w:rPr>
      <w:lang w:val="ru-RU" w:eastAsia="zh-CN" w:bidi="ar-SA"/>
    </w:rPr>
  </w:style>
  <w:style w:type="paragraph" w:customStyle="1" w:styleId="14">
    <w:name w:val="Нижний колонтитул1"/>
    <w:link w:val="CaptionChar"/>
    <w:uiPriority w:val="99"/>
    <w:unhideWhenUsed/>
    <w:rsid w:val="00BC703C"/>
    <w:pPr>
      <w:tabs>
        <w:tab w:val="center" w:pos="7143"/>
        <w:tab w:val="right" w:pos="14287"/>
      </w:tabs>
    </w:pPr>
    <w:rPr>
      <w:lang w:eastAsia="zh-CN"/>
    </w:rPr>
  </w:style>
  <w:style w:type="character" w:customStyle="1" w:styleId="FooterChar">
    <w:name w:val="Footer Char"/>
    <w:uiPriority w:val="99"/>
    <w:rsid w:val="00BC703C"/>
  </w:style>
  <w:style w:type="paragraph" w:customStyle="1" w:styleId="15">
    <w:name w:val="Название объекта1"/>
    <w:uiPriority w:val="35"/>
    <w:semiHidden/>
    <w:unhideWhenUsed/>
    <w:qFormat/>
    <w:rsid w:val="00BC703C"/>
    <w:pPr>
      <w:spacing w:line="276" w:lineRule="auto"/>
    </w:pPr>
    <w:rPr>
      <w:b/>
      <w:bCs/>
      <w:color w:val="4F81BD"/>
      <w:sz w:val="18"/>
      <w:szCs w:val="18"/>
      <w:lang w:eastAsia="zh-CN"/>
    </w:rPr>
  </w:style>
  <w:style w:type="character" w:customStyle="1" w:styleId="CaptionChar">
    <w:name w:val="Caption Char"/>
    <w:link w:val="14"/>
    <w:uiPriority w:val="99"/>
    <w:rsid w:val="00BC703C"/>
    <w:rPr>
      <w:lang w:val="ru-RU" w:eastAsia="zh-CN" w:bidi="ar-SA"/>
    </w:rPr>
  </w:style>
  <w:style w:type="table" w:styleId="ac">
    <w:name w:val="Table Grid"/>
    <w:basedOn w:val="a1"/>
    <w:uiPriority w:val="59"/>
    <w:rsid w:val="00BC703C"/>
    <w:rPr>
      <w:sz w:val="22"/>
      <w:szCs w:val="22"/>
      <w:lang w:eastAsia="en-US"/>
    </w:rPr>
    <w:tblPr/>
  </w:style>
  <w:style w:type="table" w:customStyle="1" w:styleId="TableGridLight">
    <w:name w:val="Table Grid Light"/>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
    <w:name w:val="Таблица простая 11"/>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2">
    <w:name w:val="Таблица простая 21"/>
    <w:uiPriority w:val="59"/>
    <w:rsid w:val="00BC703C"/>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2">
    <w:name w:val="Таблица простая 3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412">
    <w:name w:val="Таблица простая 4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512">
    <w:name w:val="Таблица простая 5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111">
    <w:name w:val="Таблица-сетка 1 светлая1"/>
    <w:uiPriority w:val="99"/>
    <w:rsid w:val="00BC703C"/>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1">
    <w:name w:val="Таблица-сетка 2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1">
    <w:name w:val="Таблица-сетка 3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1">
    <w:name w:val="Таблица-сетка 41"/>
    <w:uiPriority w:val="59"/>
    <w:rsid w:val="00BC703C"/>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1">
    <w:name w:val="Таблица-сетка 5 темная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611">
    <w:name w:val="Таблица-сетка 6 цветная1"/>
    <w:uiPriority w:val="99"/>
    <w:rsid w:val="00BC703C"/>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BC703C"/>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BC703C"/>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BC703C"/>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BC703C"/>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1">
    <w:name w:val="Таблица-сетка 7 цветная1"/>
    <w:uiPriority w:val="99"/>
    <w:rsid w:val="00BC703C"/>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BC703C"/>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BC703C"/>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BC703C"/>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BC703C"/>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BC703C"/>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BC703C"/>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2">
    <w:name w:val="Список-таблица 1 светлая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212">
    <w:name w:val="Список-таблица 21"/>
    <w:uiPriority w:val="99"/>
    <w:rsid w:val="00BC703C"/>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BC703C"/>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BC703C"/>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BC703C"/>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BC703C"/>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BC703C"/>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BC703C"/>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2">
    <w:name w:val="Список-таблица 3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BC703C"/>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BC703C"/>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BC703C"/>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BC703C"/>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2">
    <w:name w:val="Список-таблица 4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2">
    <w:name w:val="Список-таблица 5 темная1"/>
    <w:uiPriority w:val="99"/>
    <w:rsid w:val="00BC703C"/>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sid w:val="00BC703C"/>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sid w:val="00BC703C"/>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sid w:val="00BC703C"/>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sid w:val="00BC703C"/>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sid w:val="00BC703C"/>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sid w:val="00BC703C"/>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612">
    <w:name w:val="Список-таблица 6 цветная1"/>
    <w:uiPriority w:val="99"/>
    <w:rsid w:val="00BC703C"/>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BC703C"/>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BC703C"/>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BC703C"/>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BC703C"/>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BC703C"/>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BC703C"/>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2">
    <w:name w:val="Список-таблица 7 цветная1"/>
    <w:uiPriority w:val="99"/>
    <w:rsid w:val="00BC703C"/>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BC703C"/>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BC703C"/>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BC703C"/>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BC703C"/>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BC703C"/>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BC703C"/>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BC703C"/>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BC703C"/>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BC703C"/>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BC703C"/>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BC703C"/>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BC703C"/>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BC703C"/>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BC703C"/>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d">
    <w:name w:val="Hyperlink"/>
    <w:rsid w:val="00BC703C"/>
    <w:rPr>
      <w:color w:val="0000FF"/>
      <w:u w:val="single"/>
    </w:rPr>
  </w:style>
  <w:style w:type="paragraph" w:styleId="ae">
    <w:name w:val="footnote text"/>
    <w:basedOn w:val="a"/>
    <w:link w:val="af"/>
    <w:uiPriority w:val="99"/>
    <w:semiHidden/>
    <w:rsid w:val="00BC703C"/>
    <w:rPr>
      <w:sz w:val="18"/>
    </w:rPr>
  </w:style>
  <w:style w:type="character" w:customStyle="1" w:styleId="FootnoteTextChar">
    <w:name w:val="Footnote Text Char"/>
    <w:uiPriority w:val="99"/>
    <w:rsid w:val="00BC703C"/>
    <w:rPr>
      <w:sz w:val="18"/>
    </w:rPr>
  </w:style>
  <w:style w:type="character" w:styleId="af0">
    <w:name w:val="footnote reference"/>
    <w:uiPriority w:val="99"/>
    <w:semiHidden/>
    <w:rsid w:val="00BC703C"/>
    <w:rPr>
      <w:vertAlign w:val="superscript"/>
    </w:rPr>
  </w:style>
  <w:style w:type="paragraph" w:styleId="af1">
    <w:name w:val="endnote text"/>
    <w:link w:val="af2"/>
    <w:uiPriority w:val="99"/>
    <w:semiHidden/>
    <w:unhideWhenUsed/>
    <w:rsid w:val="00BC703C"/>
    <w:rPr>
      <w:lang w:eastAsia="zh-CN"/>
    </w:rPr>
  </w:style>
  <w:style w:type="character" w:customStyle="1" w:styleId="af2">
    <w:name w:val="Текст концевой сноски Знак"/>
    <w:link w:val="af1"/>
    <w:uiPriority w:val="99"/>
    <w:semiHidden/>
    <w:rsid w:val="00BC703C"/>
    <w:rPr>
      <w:lang w:val="ru-RU" w:eastAsia="zh-CN" w:bidi="ar-SA"/>
    </w:rPr>
  </w:style>
  <w:style w:type="character" w:styleId="af3">
    <w:name w:val="endnote reference"/>
    <w:uiPriority w:val="99"/>
    <w:semiHidden/>
    <w:unhideWhenUsed/>
    <w:rsid w:val="00BC703C"/>
    <w:rPr>
      <w:vertAlign w:val="superscript"/>
    </w:rPr>
  </w:style>
  <w:style w:type="paragraph" w:styleId="16">
    <w:name w:val="toc 1"/>
    <w:uiPriority w:val="39"/>
    <w:unhideWhenUsed/>
    <w:rsid w:val="00BC703C"/>
    <w:pPr>
      <w:spacing w:after="57"/>
    </w:pPr>
    <w:rPr>
      <w:lang w:eastAsia="zh-CN"/>
    </w:rPr>
  </w:style>
  <w:style w:type="paragraph" w:styleId="23">
    <w:name w:val="toc 2"/>
    <w:uiPriority w:val="39"/>
    <w:unhideWhenUsed/>
    <w:rsid w:val="00BC703C"/>
    <w:pPr>
      <w:spacing w:after="57"/>
      <w:ind w:left="283"/>
    </w:pPr>
    <w:rPr>
      <w:lang w:eastAsia="zh-CN"/>
    </w:rPr>
  </w:style>
  <w:style w:type="paragraph" w:styleId="30">
    <w:name w:val="toc 3"/>
    <w:uiPriority w:val="39"/>
    <w:unhideWhenUsed/>
    <w:rsid w:val="00BC703C"/>
    <w:pPr>
      <w:spacing w:after="57"/>
      <w:ind w:left="567"/>
    </w:pPr>
    <w:rPr>
      <w:lang w:eastAsia="zh-CN"/>
    </w:rPr>
  </w:style>
  <w:style w:type="paragraph" w:styleId="4">
    <w:name w:val="toc 4"/>
    <w:uiPriority w:val="39"/>
    <w:unhideWhenUsed/>
    <w:rsid w:val="00BC703C"/>
    <w:pPr>
      <w:spacing w:after="57"/>
      <w:ind w:left="850"/>
    </w:pPr>
    <w:rPr>
      <w:lang w:eastAsia="zh-CN"/>
    </w:rPr>
  </w:style>
  <w:style w:type="paragraph" w:styleId="5">
    <w:name w:val="toc 5"/>
    <w:uiPriority w:val="39"/>
    <w:unhideWhenUsed/>
    <w:rsid w:val="00BC703C"/>
    <w:pPr>
      <w:spacing w:after="57"/>
      <w:ind w:left="1134"/>
    </w:pPr>
    <w:rPr>
      <w:lang w:eastAsia="zh-CN"/>
    </w:rPr>
  </w:style>
  <w:style w:type="paragraph" w:styleId="6">
    <w:name w:val="toc 6"/>
    <w:uiPriority w:val="39"/>
    <w:unhideWhenUsed/>
    <w:rsid w:val="00BC703C"/>
    <w:pPr>
      <w:spacing w:after="57"/>
      <w:ind w:left="1417"/>
    </w:pPr>
    <w:rPr>
      <w:lang w:eastAsia="zh-CN"/>
    </w:rPr>
  </w:style>
  <w:style w:type="paragraph" w:styleId="7">
    <w:name w:val="toc 7"/>
    <w:uiPriority w:val="39"/>
    <w:unhideWhenUsed/>
    <w:rsid w:val="00BC703C"/>
    <w:pPr>
      <w:spacing w:after="57"/>
      <w:ind w:left="1701"/>
    </w:pPr>
    <w:rPr>
      <w:lang w:eastAsia="zh-CN"/>
    </w:rPr>
  </w:style>
  <w:style w:type="paragraph" w:styleId="8">
    <w:name w:val="toc 8"/>
    <w:uiPriority w:val="39"/>
    <w:unhideWhenUsed/>
    <w:rsid w:val="00BC703C"/>
    <w:pPr>
      <w:spacing w:after="57"/>
      <w:ind w:left="1984"/>
    </w:pPr>
    <w:rPr>
      <w:lang w:eastAsia="zh-CN"/>
    </w:rPr>
  </w:style>
  <w:style w:type="paragraph" w:styleId="9">
    <w:name w:val="toc 9"/>
    <w:uiPriority w:val="39"/>
    <w:unhideWhenUsed/>
    <w:rsid w:val="00BC703C"/>
    <w:pPr>
      <w:spacing w:after="57"/>
      <w:ind w:left="2268"/>
    </w:pPr>
    <w:rPr>
      <w:lang w:eastAsia="zh-CN"/>
    </w:rPr>
  </w:style>
  <w:style w:type="paragraph" w:styleId="af4">
    <w:name w:val="TOC Heading"/>
    <w:uiPriority w:val="39"/>
    <w:unhideWhenUsed/>
    <w:rsid w:val="00BC703C"/>
    <w:rPr>
      <w:lang w:eastAsia="zh-CN"/>
    </w:rPr>
  </w:style>
  <w:style w:type="paragraph" w:styleId="af5">
    <w:name w:val="table of figures"/>
    <w:uiPriority w:val="99"/>
    <w:unhideWhenUsed/>
    <w:rsid w:val="00BC703C"/>
    <w:rPr>
      <w:lang w:eastAsia="zh-CN"/>
    </w:rPr>
  </w:style>
  <w:style w:type="paragraph" w:styleId="af6">
    <w:name w:val="Normal (Web)"/>
    <w:basedOn w:val="a"/>
    <w:link w:val="af7"/>
    <w:uiPriority w:val="99"/>
    <w:qFormat/>
    <w:rsid w:val="00BC703C"/>
    <w:pPr>
      <w:spacing w:after="200" w:line="276" w:lineRule="auto"/>
    </w:pPr>
    <w:rPr>
      <w:rFonts w:ascii="Times New Roman" w:eastAsia="Times New Roman" w:hAnsi="Times New Roman"/>
      <w:sz w:val="24"/>
      <w:szCs w:val="24"/>
      <w:lang w:eastAsia="en-US"/>
    </w:rPr>
  </w:style>
  <w:style w:type="paragraph" w:customStyle="1" w:styleId="af8">
    <w:name w:val="Абзац списка;Абзац списка для документа"/>
    <w:basedOn w:val="a"/>
    <w:link w:val="af9"/>
    <w:rsid w:val="00BC703C"/>
    <w:pPr>
      <w:ind w:left="720"/>
      <w:contextualSpacing/>
    </w:pPr>
    <w:rPr>
      <w:sz w:val="22"/>
      <w:szCs w:val="22"/>
      <w:lang w:eastAsia="en-US"/>
    </w:rPr>
  </w:style>
  <w:style w:type="paragraph" w:customStyle="1" w:styleId="1">
    <w:name w:val="Стиль1"/>
    <w:basedOn w:val="a"/>
    <w:rsid w:val="00BC703C"/>
    <w:pPr>
      <w:keepNext/>
      <w:keepLines/>
      <w:widowControl w:val="0"/>
      <w:numPr>
        <w:numId w:val="5"/>
      </w:numPr>
      <w:suppressLineNumbers/>
      <w:spacing w:after="60"/>
    </w:pPr>
    <w:rPr>
      <w:rFonts w:ascii="Times New Roman" w:eastAsia="Times New Roman" w:hAnsi="Times New Roman"/>
      <w:b/>
      <w:sz w:val="28"/>
      <w:szCs w:val="24"/>
      <w:lang w:eastAsia="ru-RU"/>
    </w:rPr>
  </w:style>
  <w:style w:type="paragraph" w:customStyle="1" w:styleId="2">
    <w:name w:val="Стиль2"/>
    <w:basedOn w:val="24"/>
    <w:rsid w:val="00BC703C"/>
    <w:pPr>
      <w:keepNext/>
      <w:keepLines/>
      <w:widowControl w:val="0"/>
      <w:numPr>
        <w:ilvl w:val="1"/>
        <w:numId w:val="5"/>
      </w:numPr>
      <w:suppressLineNumbers/>
      <w:spacing w:after="60"/>
      <w:contextualSpacing w:val="0"/>
    </w:pPr>
    <w:rPr>
      <w:rFonts w:ascii="Times New Roman" w:eastAsia="Times New Roman" w:hAnsi="Times New Roman"/>
      <w:b/>
      <w:sz w:val="24"/>
      <w:lang w:eastAsia="ru-RU"/>
    </w:rPr>
  </w:style>
  <w:style w:type="paragraph" w:customStyle="1" w:styleId="3">
    <w:name w:val="Стиль3"/>
    <w:basedOn w:val="25"/>
    <w:rsid w:val="00BC703C"/>
    <w:pPr>
      <w:widowControl w:val="0"/>
      <w:numPr>
        <w:ilvl w:val="2"/>
        <w:numId w:val="5"/>
      </w:numPr>
      <w:spacing w:after="0" w:line="240" w:lineRule="auto"/>
    </w:pPr>
    <w:rPr>
      <w:rFonts w:ascii="Times New Roman" w:eastAsia="Times New Roman" w:hAnsi="Times New Roman"/>
      <w:sz w:val="24"/>
      <w:lang w:eastAsia="ru-RU"/>
    </w:rPr>
  </w:style>
  <w:style w:type="paragraph" w:styleId="24">
    <w:name w:val="List Number 2"/>
    <w:basedOn w:val="a"/>
    <w:semiHidden/>
    <w:rsid w:val="00BC703C"/>
    <w:pPr>
      <w:tabs>
        <w:tab w:val="num" w:pos="432"/>
      </w:tabs>
      <w:ind w:left="432" w:hanging="432"/>
      <w:contextualSpacing/>
    </w:pPr>
  </w:style>
  <w:style w:type="paragraph" w:styleId="25">
    <w:name w:val="Body Text Indent 2"/>
    <w:basedOn w:val="a"/>
    <w:link w:val="26"/>
    <w:semiHidden/>
    <w:rsid w:val="00BC703C"/>
    <w:pPr>
      <w:spacing w:after="120" w:line="480" w:lineRule="auto"/>
      <w:ind w:left="283"/>
    </w:pPr>
  </w:style>
  <w:style w:type="character" w:customStyle="1" w:styleId="26">
    <w:name w:val="Основной текст с отступом 2 Знак"/>
    <w:basedOn w:val="a0"/>
    <w:link w:val="25"/>
    <w:semiHidden/>
    <w:rsid w:val="00BC703C"/>
  </w:style>
  <w:style w:type="paragraph" w:customStyle="1" w:styleId="27">
    <w:name w:val="Верхний колонтитул2"/>
    <w:basedOn w:val="a"/>
    <w:link w:val="afa"/>
    <w:semiHidden/>
    <w:rsid w:val="00BC703C"/>
    <w:pPr>
      <w:tabs>
        <w:tab w:val="center" w:pos="4677"/>
        <w:tab w:val="right" w:pos="9355"/>
      </w:tabs>
    </w:pPr>
    <w:rPr>
      <w:sz w:val="22"/>
      <w:szCs w:val="22"/>
      <w:lang w:eastAsia="en-US"/>
    </w:rPr>
  </w:style>
  <w:style w:type="character" w:customStyle="1" w:styleId="afa">
    <w:name w:val="Верхний колонтитул Знак"/>
    <w:link w:val="27"/>
    <w:semiHidden/>
    <w:rsid w:val="00BC703C"/>
    <w:rPr>
      <w:sz w:val="22"/>
      <w:szCs w:val="22"/>
      <w:lang w:eastAsia="en-US"/>
    </w:rPr>
  </w:style>
  <w:style w:type="paragraph" w:customStyle="1" w:styleId="28">
    <w:name w:val="Нижний колонтитул2"/>
    <w:basedOn w:val="a"/>
    <w:link w:val="afb"/>
    <w:uiPriority w:val="99"/>
    <w:rsid w:val="00BC703C"/>
    <w:pPr>
      <w:tabs>
        <w:tab w:val="center" w:pos="4677"/>
        <w:tab w:val="right" w:pos="9355"/>
      </w:tabs>
    </w:pPr>
    <w:rPr>
      <w:sz w:val="22"/>
      <w:szCs w:val="22"/>
      <w:lang w:eastAsia="en-US"/>
    </w:rPr>
  </w:style>
  <w:style w:type="character" w:customStyle="1" w:styleId="afb">
    <w:name w:val="Нижний колонтитул Знак"/>
    <w:link w:val="28"/>
    <w:rsid w:val="00BC703C"/>
    <w:rPr>
      <w:sz w:val="22"/>
      <w:szCs w:val="22"/>
      <w:lang w:eastAsia="en-US"/>
    </w:rPr>
  </w:style>
  <w:style w:type="paragraph" w:styleId="afc">
    <w:name w:val="Balloon Text"/>
    <w:basedOn w:val="a"/>
    <w:link w:val="afd"/>
    <w:rsid w:val="00BC703C"/>
    <w:rPr>
      <w:rFonts w:ascii="Tahoma" w:hAnsi="Tahoma"/>
      <w:sz w:val="16"/>
      <w:szCs w:val="16"/>
      <w:lang w:eastAsia="en-US"/>
    </w:rPr>
  </w:style>
  <w:style w:type="character" w:customStyle="1" w:styleId="afd">
    <w:name w:val="Текст выноски Знак"/>
    <w:link w:val="afc"/>
    <w:rsid w:val="00BC703C"/>
    <w:rPr>
      <w:rFonts w:ascii="Tahoma" w:hAnsi="Tahoma"/>
      <w:sz w:val="16"/>
      <w:szCs w:val="16"/>
      <w:lang w:eastAsia="en-US"/>
    </w:rPr>
  </w:style>
  <w:style w:type="character" w:customStyle="1" w:styleId="af9">
    <w:name w:val="Абзац списка Знак;Абзац списка для документа Знак"/>
    <w:link w:val="af8"/>
    <w:rsid w:val="00BC703C"/>
    <w:rPr>
      <w:sz w:val="22"/>
      <w:szCs w:val="22"/>
      <w:lang w:eastAsia="en-US"/>
    </w:rPr>
  </w:style>
  <w:style w:type="paragraph" w:styleId="afe">
    <w:name w:val="Body Text"/>
    <w:basedOn w:val="a"/>
    <w:link w:val="aff"/>
    <w:rsid w:val="00BC703C"/>
    <w:pPr>
      <w:spacing w:after="120"/>
    </w:pPr>
    <w:rPr>
      <w:sz w:val="22"/>
      <w:szCs w:val="22"/>
      <w:lang w:eastAsia="en-US"/>
    </w:rPr>
  </w:style>
  <w:style w:type="character" w:customStyle="1" w:styleId="aff">
    <w:name w:val="Основной текст Знак"/>
    <w:link w:val="afe"/>
    <w:rsid w:val="00BC703C"/>
    <w:rPr>
      <w:sz w:val="22"/>
      <w:szCs w:val="22"/>
      <w:lang w:eastAsia="en-US"/>
    </w:rPr>
  </w:style>
  <w:style w:type="character" w:customStyle="1" w:styleId="17">
    <w:name w:val="Основной текст Знак1"/>
    <w:qFormat/>
    <w:rsid w:val="00BC703C"/>
    <w:rPr>
      <w:rFonts w:ascii="Times New Roman" w:hAnsi="Times New Roman"/>
      <w:sz w:val="23"/>
      <w:szCs w:val="23"/>
      <w:u w:val="none"/>
    </w:rPr>
  </w:style>
  <w:style w:type="character" w:customStyle="1" w:styleId="af7">
    <w:name w:val="Обычный (Интернет) Знак"/>
    <w:link w:val="af6"/>
    <w:uiPriority w:val="99"/>
    <w:rsid w:val="00BC703C"/>
    <w:rPr>
      <w:rFonts w:ascii="Times New Roman" w:eastAsia="Times New Roman" w:hAnsi="Times New Roman"/>
      <w:sz w:val="24"/>
      <w:szCs w:val="24"/>
      <w:lang w:eastAsia="en-US"/>
    </w:rPr>
  </w:style>
  <w:style w:type="character" w:customStyle="1" w:styleId="aff0">
    <w:name w:val="Основной текст + Полужирный"/>
    <w:rsid w:val="00BC703C"/>
    <w:rPr>
      <w:rFonts w:ascii="Times New Roman" w:hAnsi="Times New Roman"/>
      <w:b/>
      <w:bCs/>
      <w:sz w:val="23"/>
      <w:szCs w:val="23"/>
      <w:u w:val="none"/>
      <w:lang w:bidi="ar-SA"/>
    </w:rPr>
  </w:style>
  <w:style w:type="character" w:customStyle="1" w:styleId="FontStyle19">
    <w:name w:val="Font Style19"/>
    <w:rsid w:val="00BC703C"/>
    <w:rPr>
      <w:rFonts w:ascii="Times New Roman" w:hAnsi="Times New Roman"/>
      <w:sz w:val="22"/>
      <w:szCs w:val="22"/>
    </w:rPr>
  </w:style>
  <w:style w:type="character" w:customStyle="1" w:styleId="FontStyle18">
    <w:name w:val="Font Style18"/>
    <w:rsid w:val="00BC703C"/>
    <w:rPr>
      <w:rFonts w:ascii="Times New Roman" w:hAnsi="Times New Roman"/>
      <w:b/>
      <w:bCs/>
      <w:sz w:val="22"/>
      <w:szCs w:val="22"/>
    </w:rPr>
  </w:style>
  <w:style w:type="paragraph" w:customStyle="1" w:styleId="ConsPlusNormal">
    <w:name w:val="ConsPlusNormal"/>
    <w:link w:val="ConsPlusNormal0"/>
    <w:qFormat/>
    <w:rsid w:val="00BC703C"/>
    <w:pPr>
      <w:widowControl w:val="0"/>
      <w:ind w:firstLine="720"/>
    </w:pPr>
    <w:rPr>
      <w:rFonts w:ascii="Arial" w:eastAsia="Times New Roman" w:hAnsi="Arial"/>
    </w:rPr>
  </w:style>
  <w:style w:type="character" w:customStyle="1" w:styleId="ConsPlusNormal0">
    <w:name w:val="ConsPlusNormal Знак"/>
    <w:link w:val="ConsPlusNormal"/>
    <w:rsid w:val="00BC703C"/>
    <w:rPr>
      <w:rFonts w:ascii="Arial" w:eastAsia="Times New Roman" w:hAnsi="Arial"/>
      <w:lang w:val="ru-RU" w:eastAsia="ru-RU" w:bidi="ar-SA"/>
    </w:rPr>
  </w:style>
  <w:style w:type="character" w:customStyle="1" w:styleId="extended-textshort">
    <w:name w:val="extended-text__short"/>
    <w:rsid w:val="00BC703C"/>
  </w:style>
  <w:style w:type="paragraph" w:customStyle="1" w:styleId="Default">
    <w:name w:val="Default"/>
    <w:rsid w:val="00BC703C"/>
    <w:rPr>
      <w:rFonts w:ascii="Times New Roman" w:hAnsi="Times New Roman"/>
      <w:color w:val="000000"/>
      <w:sz w:val="24"/>
      <w:szCs w:val="24"/>
    </w:rPr>
  </w:style>
  <w:style w:type="paragraph" w:styleId="aff1">
    <w:name w:val="Document Map"/>
    <w:basedOn w:val="a"/>
    <w:link w:val="aff2"/>
    <w:semiHidden/>
    <w:rsid w:val="00BC703C"/>
    <w:rPr>
      <w:rFonts w:ascii="Segoe UI" w:hAnsi="Segoe UI"/>
      <w:sz w:val="16"/>
      <w:szCs w:val="16"/>
      <w:lang w:eastAsia="en-US"/>
    </w:rPr>
  </w:style>
  <w:style w:type="character" w:customStyle="1" w:styleId="aff2">
    <w:name w:val="Схема документа Знак"/>
    <w:link w:val="aff1"/>
    <w:semiHidden/>
    <w:rsid w:val="00BC703C"/>
    <w:rPr>
      <w:rFonts w:ascii="Segoe UI" w:hAnsi="Segoe UI"/>
      <w:sz w:val="16"/>
      <w:szCs w:val="16"/>
      <w:lang w:eastAsia="en-US"/>
    </w:rPr>
  </w:style>
  <w:style w:type="character" w:customStyle="1" w:styleId="18">
    <w:name w:val="Неразрешенное упоминание1"/>
    <w:semiHidden/>
    <w:rsid w:val="00BC703C"/>
    <w:rPr>
      <w:color w:val="605E5C"/>
      <w:shd w:val="clear" w:color="auto" w:fill="E1DFDD"/>
    </w:rPr>
  </w:style>
  <w:style w:type="paragraph" w:customStyle="1" w:styleId="ConsNormal">
    <w:name w:val="ConsNormal"/>
    <w:link w:val="ConsNormal0"/>
    <w:rsid w:val="00BC703C"/>
    <w:pPr>
      <w:ind w:right="19772" w:firstLine="720"/>
    </w:pPr>
    <w:rPr>
      <w:rFonts w:ascii="Arial" w:eastAsia="Times New Roman" w:hAnsi="Arial"/>
    </w:rPr>
  </w:style>
  <w:style w:type="character" w:customStyle="1" w:styleId="ConsNormal0">
    <w:name w:val="ConsNormal Знак"/>
    <w:link w:val="ConsNormal"/>
    <w:rsid w:val="00BC703C"/>
    <w:rPr>
      <w:rFonts w:ascii="Arial" w:eastAsia="Times New Roman" w:hAnsi="Arial"/>
      <w:lang w:val="ru-RU" w:eastAsia="ru-RU" w:bidi="ar-SA"/>
    </w:rPr>
  </w:style>
  <w:style w:type="table" w:customStyle="1" w:styleId="19">
    <w:name w:val="Сетка таблицы1"/>
    <w:basedOn w:val="a1"/>
    <w:next w:val="ac"/>
    <w:rsid w:val="00BC703C"/>
    <w:rPr>
      <w:sz w:val="22"/>
      <w:szCs w:val="22"/>
      <w:lang w:eastAsia="en-US"/>
    </w:rPr>
    <w:tblPr/>
  </w:style>
  <w:style w:type="table" w:customStyle="1" w:styleId="29">
    <w:name w:val="Сетка таблицы2"/>
    <w:basedOn w:val="a1"/>
    <w:next w:val="ac"/>
    <w:rsid w:val="00BC703C"/>
    <w:rPr>
      <w:sz w:val="22"/>
      <w:szCs w:val="22"/>
      <w:lang w:eastAsia="en-US"/>
    </w:rPr>
    <w:tblPr/>
  </w:style>
  <w:style w:type="table" w:customStyle="1" w:styleId="32">
    <w:name w:val="Сетка таблицы3"/>
    <w:basedOn w:val="a1"/>
    <w:next w:val="ac"/>
    <w:rsid w:val="00BC703C"/>
    <w:rPr>
      <w:sz w:val="22"/>
      <w:szCs w:val="22"/>
      <w:lang w:eastAsia="en-US"/>
    </w:rPr>
    <w:tblPr/>
  </w:style>
  <w:style w:type="character" w:styleId="aff3">
    <w:name w:val="annotation reference"/>
    <w:semiHidden/>
    <w:rsid w:val="00BC703C"/>
    <w:rPr>
      <w:sz w:val="16"/>
      <w:szCs w:val="16"/>
    </w:rPr>
  </w:style>
  <w:style w:type="paragraph" w:styleId="aff4">
    <w:name w:val="annotation text"/>
    <w:basedOn w:val="a"/>
    <w:link w:val="aff5"/>
    <w:semiHidden/>
    <w:rsid w:val="00BC703C"/>
    <w:rPr>
      <w:lang w:eastAsia="en-US"/>
    </w:rPr>
  </w:style>
  <w:style w:type="character" w:customStyle="1" w:styleId="aff5">
    <w:name w:val="Текст примечания Знак"/>
    <w:link w:val="aff4"/>
    <w:semiHidden/>
    <w:rsid w:val="00BC703C"/>
    <w:rPr>
      <w:lang w:eastAsia="en-US"/>
    </w:rPr>
  </w:style>
  <w:style w:type="paragraph" w:styleId="aff6">
    <w:name w:val="annotation subject"/>
    <w:basedOn w:val="aff4"/>
    <w:next w:val="aff4"/>
    <w:link w:val="aff7"/>
    <w:semiHidden/>
    <w:rsid w:val="00BC703C"/>
    <w:rPr>
      <w:b/>
      <w:bCs/>
    </w:rPr>
  </w:style>
  <w:style w:type="character" w:customStyle="1" w:styleId="aff7">
    <w:name w:val="Тема примечания Знак"/>
    <w:link w:val="aff6"/>
    <w:semiHidden/>
    <w:rsid w:val="00BC703C"/>
    <w:rPr>
      <w:b/>
      <w:bCs/>
      <w:lang w:eastAsia="en-US"/>
    </w:rPr>
  </w:style>
  <w:style w:type="character" w:customStyle="1" w:styleId="af">
    <w:name w:val="Текст сноски Знак"/>
    <w:link w:val="ae"/>
    <w:uiPriority w:val="99"/>
    <w:semiHidden/>
    <w:rsid w:val="00BC703C"/>
    <w:rPr>
      <w:lang w:val="en-US" w:eastAsia="en-US"/>
    </w:rPr>
  </w:style>
  <w:style w:type="character" w:customStyle="1" w:styleId="a5">
    <w:name w:val="Без интервала Знак"/>
    <w:link w:val="a4"/>
    <w:uiPriority w:val="1"/>
    <w:rsid w:val="00BC703C"/>
    <w:rPr>
      <w:rFonts w:ascii="Times New Roman" w:eastAsia="Times New Roman" w:hAnsi="Times New Roman"/>
      <w:sz w:val="24"/>
      <w:szCs w:val="24"/>
      <w:lang w:eastAsia="ar-SA"/>
    </w:rPr>
  </w:style>
  <w:style w:type="character" w:customStyle="1" w:styleId="12">
    <w:name w:val="Заголовок 1 Знак"/>
    <w:basedOn w:val="a0"/>
    <w:link w:val="110"/>
    <w:uiPriority w:val="99"/>
    <w:rsid w:val="00BC703C"/>
    <w:rPr>
      <w:rFonts w:ascii="Cambria" w:hAnsi="Cambria" w:cs="Cambria"/>
      <w:b/>
      <w:bCs/>
      <w:sz w:val="32"/>
      <w:szCs w:val="32"/>
      <w:lang w:eastAsia="en-US"/>
    </w:rPr>
  </w:style>
  <w:style w:type="paragraph" w:customStyle="1" w:styleId="413">
    <w:name w:val="Основной текст (4)1"/>
    <w:basedOn w:val="a"/>
    <w:uiPriority w:val="99"/>
    <w:qFormat/>
    <w:rsid w:val="00BC703C"/>
    <w:pPr>
      <w:shd w:val="clear" w:color="auto" w:fill="FFFFFF"/>
      <w:spacing w:before="180" w:line="442" w:lineRule="exact"/>
    </w:pPr>
    <w:rPr>
      <w:rFonts w:ascii="MS Reference Sans Serif" w:eastAsiaTheme="minorHAnsi" w:hAnsi="MS Reference Sans Serif" w:cs="MS Reference Sans Serif"/>
      <w:lang w:eastAsia="en-US"/>
    </w:rPr>
  </w:style>
  <w:style w:type="paragraph" w:customStyle="1" w:styleId="213">
    <w:name w:val="Заголовок №21"/>
    <w:basedOn w:val="a"/>
    <w:uiPriority w:val="99"/>
    <w:qFormat/>
    <w:rsid w:val="00BC703C"/>
    <w:pPr>
      <w:shd w:val="clear" w:color="auto" w:fill="FFFFFF"/>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611">
    <w:name w:val="Основной текст (6)1"/>
    <w:basedOn w:val="a"/>
    <w:uiPriority w:val="99"/>
    <w:qFormat/>
    <w:rsid w:val="00BC703C"/>
    <w:pPr>
      <w:shd w:val="clear" w:color="auto" w:fill="FFFFFF"/>
      <w:spacing w:before="600" w:after="240" w:line="230" w:lineRule="exact"/>
      <w:jc w:val="right"/>
    </w:pPr>
    <w:rPr>
      <w:rFonts w:ascii="MS Reference Sans Serif" w:eastAsiaTheme="minorHAnsi" w:hAnsi="MS Reference Sans Serif" w:cs="MS Reference Sans Serif"/>
      <w:lang w:eastAsia="en-US"/>
    </w:rPr>
  </w:style>
  <w:style w:type="paragraph" w:customStyle="1" w:styleId="1a">
    <w:name w:val="Обычный1"/>
    <w:rsid w:val="00BC703C"/>
    <w:rPr>
      <w:rFonts w:ascii="Times New Roman" w:eastAsia="Times New Roman" w:hAnsi="Times New Roman"/>
    </w:rPr>
  </w:style>
  <w:style w:type="table" w:customStyle="1" w:styleId="113">
    <w:name w:val="Сетка таблицы11"/>
    <w:basedOn w:val="a1"/>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
    <w:name w:val="Сетка таблицы4"/>
    <w:basedOn w:val="a1"/>
    <w:next w:val="ac"/>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4">
    <w:name w:val="Font Style14"/>
    <w:basedOn w:val="a0"/>
    <w:uiPriority w:val="99"/>
    <w:qFormat/>
    <w:rsid w:val="009233B2"/>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6AC316C7-ECA3-4DE4-BC8D-BBE713DF7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1200</Words>
  <Characters>6843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Евдокимова Владимировна</dc:creator>
  <cp:lastModifiedBy>Александра Владимировна Мочалова</cp:lastModifiedBy>
  <cp:revision>3</cp:revision>
  <cp:lastPrinted>2023-05-10T13:24:00Z</cp:lastPrinted>
  <dcterms:created xsi:type="dcterms:W3CDTF">2023-10-11T06:58:00Z</dcterms:created>
  <dcterms:modified xsi:type="dcterms:W3CDTF">2023-10-11T13:34:00Z</dcterms:modified>
</cp:coreProperties>
</file>