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(Росаккредитация)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5BDE6410"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21DBCF6F"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lastRenderedPageBreak/>
        <w:t>с</w:t>
      </w:r>
      <w:r w:rsidR="00891986" w:rsidRPr="008E42D8">
        <w:rPr>
          <w:rFonts w:ascii="Times New Roman" w:hAnsi="Times New Roman"/>
          <w:color w:val="000000"/>
          <w:spacing w:val="-5"/>
          <w:sz w:val="24"/>
          <w:szCs w:val="24"/>
        </w:rPr>
        <w:t xml:space="preserve">рок осуществления деятельности участника закупки (органа по сертификации) в качестве аккредитованного лица в национальной системе аккредитации (Росаккредитация)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3</w:t>
      </w:r>
      <w:r w:rsidRPr="008E42D8">
        <w:rPr>
          <w:rFonts w:ascii="Times New Roman" w:hAnsi="Times New Roman"/>
          <w:color w:val="000000"/>
          <w:spacing w:val="-5"/>
          <w:sz w:val="24"/>
          <w:szCs w:val="24"/>
        </w:rPr>
        <w:t xml:space="preserve"> (трех) лет с даты аккредитации;</w:t>
      </w:r>
    </w:p>
    <w:p w14:paraId="08B1A6A0" w14:textId="77777777"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 xml:space="preserve">аккредитована в национальной системе аккредитации (Росаккредитация). Испытательная лаборатория </w:t>
      </w:r>
      <w:r w:rsidRPr="008E42D8">
        <w:rPr>
          <w:rFonts w:ascii="Times New Roman" w:hAnsi="Times New Roman"/>
          <w:color w:val="000000"/>
          <w:spacing w:val="-5"/>
          <w:sz w:val="24"/>
          <w:szCs w:val="24"/>
        </w:rPr>
        <w:t>имеет</w:t>
      </w:r>
      <w:r w:rsidR="00891986" w:rsidRPr="008E42D8">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8E42D8">
        <w:rPr>
          <w:rFonts w:ascii="Times New Roman" w:hAnsi="Times New Roman"/>
          <w:color w:val="000000"/>
          <w:spacing w:val="-5"/>
          <w:sz w:val="24"/>
          <w:szCs w:val="24"/>
        </w:rPr>
        <w:t>ной в п. 3.2</w:t>
      </w:r>
      <w:r w:rsidR="00891986" w:rsidRPr="008E42D8">
        <w:rPr>
          <w:rFonts w:ascii="Times New Roman" w:hAnsi="Times New Roman"/>
          <w:color w:val="000000"/>
          <w:spacing w:val="-5"/>
          <w:sz w:val="24"/>
          <w:szCs w:val="24"/>
        </w:rPr>
        <w:t xml:space="preserve"> извещения о проведении запроса коммерческих предложений</w:t>
      </w:r>
      <w:r w:rsidR="00095632" w:rsidRPr="008E42D8">
        <w:rPr>
          <w:rFonts w:ascii="Times New Roman" w:hAnsi="Times New Roman"/>
          <w:color w:val="000000"/>
          <w:spacing w:val="-5"/>
          <w:sz w:val="24"/>
          <w:szCs w:val="24"/>
        </w:rPr>
        <w:t>.</w:t>
      </w: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876FC"/>
    <w:rsid w:val="002E5034"/>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A6147D"/>
    <w:rsid w:val="00AE1B77"/>
    <w:rsid w:val="00BC16AE"/>
    <w:rsid w:val="00BC703C"/>
    <w:rsid w:val="00D4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Юлия Одинцова</cp:lastModifiedBy>
  <cp:revision>13</cp:revision>
  <cp:lastPrinted>2023-05-10T13:24:00Z</cp:lastPrinted>
  <dcterms:created xsi:type="dcterms:W3CDTF">2023-07-10T06:55:00Z</dcterms:created>
  <dcterms:modified xsi:type="dcterms:W3CDTF">2023-10-02T07:16:00Z</dcterms:modified>
</cp:coreProperties>
</file>