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44F41A82" w14:textId="4DA5946A" w:rsidR="00F234A5" w:rsidRPr="00F234A5" w:rsidRDefault="009D34A3" w:rsidP="009D34A3">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19) </w:t>
      </w:r>
      <w:r w:rsidR="00F234A5" w:rsidRPr="00F234A5">
        <w:rPr>
          <w:rFonts w:ascii="Times New Roman" w:hAnsi="Times New Roman"/>
          <w:color w:val="000000"/>
          <w:spacing w:val="-5"/>
          <w:sz w:val="24"/>
          <w:szCs w:val="24"/>
        </w:rPr>
        <w:t xml:space="preserve">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w:t>
      </w:r>
      <w:r w:rsidR="00F234A5" w:rsidRPr="00F234A5">
        <w:rPr>
          <w:rFonts w:ascii="Times New Roman" w:hAnsi="Times New Roman"/>
          <w:color w:val="000000"/>
          <w:spacing w:val="-5"/>
          <w:sz w:val="24"/>
          <w:szCs w:val="24"/>
        </w:rPr>
        <w:lastRenderedPageBreak/>
        <w:t>(</w:t>
      </w:r>
      <w:proofErr w:type="spellStart"/>
      <w:r w:rsidR="00F234A5" w:rsidRPr="00F234A5">
        <w:rPr>
          <w:rFonts w:ascii="Times New Roman" w:hAnsi="Times New Roman"/>
          <w:color w:val="000000"/>
          <w:spacing w:val="-5"/>
          <w:sz w:val="24"/>
          <w:szCs w:val="24"/>
        </w:rPr>
        <w:t>Росаккредитация</w:t>
      </w:r>
      <w:proofErr w:type="spellEnd"/>
      <w:r w:rsidR="00F234A5" w:rsidRPr="00F234A5">
        <w:rPr>
          <w:rFonts w:ascii="Times New Roman" w:hAnsi="Times New Roman"/>
          <w:color w:val="000000"/>
          <w:spacing w:val="-5"/>
          <w:sz w:val="24"/>
          <w:szCs w:val="24"/>
        </w:rPr>
        <w:t>). 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p>
    <w:p w14:paraId="0083086C" w14:textId="67372010" w:rsidR="002876FC" w:rsidRPr="00F234A5" w:rsidRDefault="009D34A3" w:rsidP="009D34A3">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20) </w:t>
      </w:r>
      <w:r w:rsidR="00891986" w:rsidRPr="00F234A5">
        <w:rPr>
          <w:rFonts w:ascii="Times New Roman" w:hAnsi="Times New Roman"/>
          <w:color w:val="000000"/>
          <w:spacing w:val="-5"/>
          <w:sz w:val="24"/>
          <w:szCs w:val="24"/>
        </w:rPr>
        <w:t>участник закупки (орган по сертификации), выполняющий р</w:t>
      </w:r>
      <w:r w:rsidR="002876FC" w:rsidRPr="00F234A5">
        <w:rPr>
          <w:rFonts w:ascii="Times New Roman" w:hAnsi="Times New Roman"/>
          <w:color w:val="000000"/>
          <w:spacing w:val="-5"/>
          <w:sz w:val="24"/>
          <w:szCs w:val="24"/>
        </w:rPr>
        <w:t>аботы по сертификации продукции:</w:t>
      </w:r>
      <w:r w:rsidR="00891986" w:rsidRPr="00F234A5">
        <w:rPr>
          <w:rFonts w:ascii="Times New Roman" w:hAnsi="Times New Roman"/>
          <w:color w:val="000000"/>
          <w:spacing w:val="-5"/>
          <w:sz w:val="24"/>
          <w:szCs w:val="24"/>
        </w:rPr>
        <w:t xml:space="preserve"> </w:t>
      </w:r>
    </w:p>
    <w:p w14:paraId="3DE6D74C" w14:textId="77777777" w:rsidR="00891986" w:rsidRPr="00F234A5" w:rsidRDefault="00891986"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аккредитован в национальной системе аккредитации (</w:t>
      </w:r>
      <w:proofErr w:type="spellStart"/>
      <w:r w:rsidRPr="00F234A5">
        <w:rPr>
          <w:rFonts w:ascii="Times New Roman" w:hAnsi="Times New Roman"/>
          <w:color w:val="000000"/>
          <w:spacing w:val="-5"/>
          <w:sz w:val="24"/>
          <w:szCs w:val="24"/>
        </w:rPr>
        <w:t>Росаккредитация</w:t>
      </w:r>
      <w:proofErr w:type="spellEnd"/>
      <w:r w:rsidRPr="00F234A5">
        <w:rPr>
          <w:rFonts w:ascii="Times New Roman" w:hAnsi="Times New Roman"/>
          <w:color w:val="000000"/>
          <w:spacing w:val="-5"/>
          <w:sz w:val="24"/>
          <w:szCs w:val="24"/>
        </w:rPr>
        <w:t>) для выполнения работ по сертификации продукции и включен в реестр аккредитованных лиц Феде</w:t>
      </w:r>
      <w:r w:rsidR="002876FC" w:rsidRPr="00F234A5">
        <w:rPr>
          <w:rFonts w:ascii="Times New Roman" w:hAnsi="Times New Roman"/>
          <w:color w:val="000000"/>
          <w:spacing w:val="-5"/>
          <w:sz w:val="24"/>
          <w:szCs w:val="24"/>
        </w:rPr>
        <w:t>ральной службы по аккредитации;</w:t>
      </w:r>
    </w:p>
    <w:p w14:paraId="5BDE6410" w14:textId="77777777" w:rsidR="00891986" w:rsidRPr="00F234A5" w:rsidRDefault="002876FC"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имеет </w:t>
      </w:r>
      <w:r w:rsidR="00891986" w:rsidRPr="00F234A5">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F234A5">
        <w:rPr>
          <w:rFonts w:ascii="Times New Roman" w:hAnsi="Times New Roman"/>
          <w:color w:val="000000"/>
          <w:spacing w:val="-5"/>
          <w:sz w:val="24"/>
          <w:szCs w:val="24"/>
        </w:rPr>
        <w:t>апроса коммерческих предложений;</w:t>
      </w:r>
      <w:r w:rsidR="00891986" w:rsidRPr="00F234A5">
        <w:rPr>
          <w:rFonts w:ascii="Times New Roman" w:hAnsi="Times New Roman"/>
          <w:color w:val="000000"/>
          <w:spacing w:val="-5"/>
          <w:sz w:val="24"/>
          <w:szCs w:val="24"/>
        </w:rPr>
        <w:t xml:space="preserve"> </w:t>
      </w:r>
    </w:p>
    <w:p w14:paraId="7DB19CDD" w14:textId="77777777" w:rsidR="00891986" w:rsidRPr="00F234A5" w:rsidRDefault="002876FC"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включен</w:t>
      </w:r>
      <w:r w:rsidR="00891986" w:rsidRPr="00F234A5">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F234A5">
        <w:rPr>
          <w:rFonts w:ascii="Times New Roman" w:hAnsi="Times New Roman"/>
          <w:color w:val="000000"/>
          <w:spacing w:val="-5"/>
          <w:sz w:val="24"/>
          <w:szCs w:val="24"/>
        </w:rPr>
        <w:t>кого союза;</w:t>
      </w:r>
    </w:p>
    <w:p w14:paraId="21DBCF6F" w14:textId="61F3A175" w:rsidR="00891986" w:rsidRPr="00F234A5" w:rsidRDefault="002876FC"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с</w:t>
      </w:r>
      <w:r w:rsidR="00891986" w:rsidRPr="00F234A5">
        <w:rPr>
          <w:rFonts w:ascii="Times New Roman" w:hAnsi="Times New Roman"/>
          <w:color w:val="000000"/>
          <w:spacing w:val="-5"/>
          <w:sz w:val="24"/>
          <w:szCs w:val="24"/>
        </w:rPr>
        <w:t>рок осуществления деятельности участника закупки (органа по сертификации) в качестве аккредитованного лица в национальной системе аккредитации (</w:t>
      </w:r>
      <w:proofErr w:type="spellStart"/>
      <w:r w:rsidR="00891986" w:rsidRPr="00F234A5">
        <w:rPr>
          <w:rFonts w:ascii="Times New Roman" w:hAnsi="Times New Roman"/>
          <w:color w:val="000000"/>
          <w:spacing w:val="-5"/>
          <w:sz w:val="24"/>
          <w:szCs w:val="24"/>
        </w:rPr>
        <w:t>Росаккредитация</w:t>
      </w:r>
      <w:proofErr w:type="spellEnd"/>
      <w:r w:rsidR="00891986" w:rsidRPr="00F234A5">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составляет</w:t>
      </w:r>
      <w:r w:rsidR="00891986" w:rsidRPr="00F234A5">
        <w:rPr>
          <w:rFonts w:ascii="Times New Roman" w:hAnsi="Times New Roman"/>
          <w:color w:val="000000"/>
          <w:spacing w:val="-5"/>
          <w:sz w:val="24"/>
          <w:szCs w:val="24"/>
        </w:rPr>
        <w:t xml:space="preserve"> не менее </w:t>
      </w:r>
      <w:r w:rsidR="009D34A3">
        <w:rPr>
          <w:rFonts w:ascii="Times New Roman" w:hAnsi="Times New Roman"/>
          <w:color w:val="000000"/>
          <w:spacing w:val="-5"/>
          <w:sz w:val="24"/>
          <w:szCs w:val="24"/>
        </w:rPr>
        <w:t>2</w:t>
      </w:r>
      <w:r w:rsidRPr="00F234A5">
        <w:rPr>
          <w:rFonts w:ascii="Times New Roman" w:hAnsi="Times New Roman"/>
          <w:color w:val="000000"/>
          <w:spacing w:val="-5"/>
          <w:sz w:val="24"/>
          <w:szCs w:val="24"/>
        </w:rPr>
        <w:t xml:space="preserve"> (</w:t>
      </w:r>
      <w:r w:rsidR="009D34A3">
        <w:rPr>
          <w:rFonts w:ascii="Times New Roman" w:hAnsi="Times New Roman"/>
          <w:color w:val="000000"/>
          <w:spacing w:val="-5"/>
          <w:sz w:val="24"/>
          <w:szCs w:val="24"/>
        </w:rPr>
        <w:t>двух</w:t>
      </w:r>
      <w:r w:rsidRPr="00F234A5">
        <w:rPr>
          <w:rFonts w:ascii="Times New Roman" w:hAnsi="Times New Roman"/>
          <w:color w:val="000000"/>
          <w:spacing w:val="-5"/>
          <w:sz w:val="24"/>
          <w:szCs w:val="24"/>
        </w:rPr>
        <w:t>) лет с даты аккредитации</w:t>
      </w:r>
      <w:r w:rsidR="009D34A3">
        <w:rPr>
          <w:rFonts w:ascii="Times New Roman" w:hAnsi="Times New Roman"/>
          <w:color w:val="000000"/>
          <w:spacing w:val="-5"/>
          <w:sz w:val="24"/>
          <w:szCs w:val="24"/>
        </w:rPr>
        <w:t>.</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4737B"/>
    <w:rsid w:val="00E426F8"/>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3</cp:revision>
  <cp:lastPrinted>2023-05-10T13:24:00Z</cp:lastPrinted>
  <dcterms:created xsi:type="dcterms:W3CDTF">2023-08-01T13:18:00Z</dcterms:created>
  <dcterms:modified xsi:type="dcterms:W3CDTF">2023-08-01T13:32:00Z</dcterms:modified>
</cp:coreProperties>
</file>