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A" w:rsidRPr="0002697A" w:rsidRDefault="0002697A" w:rsidP="00902A7E">
      <w:pPr>
        <w:pStyle w:val="ConsPlusNormal"/>
        <w:ind w:left="32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9106B2" w:rsidP="00902A7E">
      <w:pPr>
        <w:pStyle w:val="ConsPlusNormal"/>
        <w:ind w:left="32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</w:t>
      </w:r>
    </w:p>
    <w:p w:rsidR="0002697A" w:rsidRPr="00C94015" w:rsidRDefault="0002697A" w:rsidP="00902A7E">
      <w:pPr>
        <w:pStyle w:val="ConsPlusNormal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решением Президиума Кировского областного фонда поддержки малого и среднего </w:t>
      </w:r>
      <w:r w:rsidRPr="00C94015"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:rsidR="00103A15" w:rsidRPr="0002697A" w:rsidRDefault="00103A15" w:rsidP="00103A15">
      <w:pPr>
        <w:pStyle w:val="ConsPlusNormal"/>
        <w:ind w:left="3782"/>
        <w:jc w:val="both"/>
        <w:rPr>
          <w:rFonts w:ascii="Times New Roman" w:hAnsi="Times New Roman" w:cs="Times New Roman"/>
          <w:sz w:val="24"/>
          <w:szCs w:val="24"/>
        </w:rPr>
      </w:pPr>
      <w:r w:rsidRPr="00C94015">
        <w:rPr>
          <w:rFonts w:ascii="Times New Roman" w:hAnsi="Times New Roman" w:cs="Times New Roman"/>
          <w:sz w:val="24"/>
          <w:szCs w:val="24"/>
        </w:rPr>
        <w:t>(протокол от «</w:t>
      </w:r>
      <w:r w:rsidR="00004125" w:rsidRPr="00C94015">
        <w:rPr>
          <w:rFonts w:ascii="Times New Roman" w:hAnsi="Times New Roman" w:cs="Times New Roman"/>
          <w:sz w:val="24"/>
          <w:szCs w:val="24"/>
        </w:rPr>
        <w:t>31</w:t>
      </w:r>
      <w:r w:rsidRPr="00C94015">
        <w:rPr>
          <w:rFonts w:ascii="Times New Roman" w:hAnsi="Times New Roman" w:cs="Times New Roman"/>
          <w:sz w:val="24"/>
          <w:szCs w:val="24"/>
        </w:rPr>
        <w:t xml:space="preserve">» июля 2023 года № </w:t>
      </w:r>
      <w:r w:rsidR="00004125" w:rsidRPr="00C94015">
        <w:rPr>
          <w:rFonts w:ascii="Times New Roman" w:hAnsi="Times New Roman" w:cs="Times New Roman"/>
          <w:sz w:val="24"/>
          <w:szCs w:val="24"/>
        </w:rPr>
        <w:t>260</w:t>
      </w:r>
      <w:r w:rsidRPr="00C94015">
        <w:rPr>
          <w:rFonts w:ascii="Times New Roman" w:hAnsi="Times New Roman" w:cs="Times New Roman"/>
          <w:sz w:val="24"/>
          <w:szCs w:val="24"/>
        </w:rPr>
        <w:t>)</w:t>
      </w:r>
    </w:p>
    <w:p w:rsidR="00103A15" w:rsidRPr="0002697A" w:rsidRDefault="00103A15" w:rsidP="00902A7E">
      <w:pPr>
        <w:pStyle w:val="ConsPlusNormal"/>
        <w:ind w:left="3782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О ПОРЯДКЕ ПРОВЕДЕНИЯ КОНКУРСА ПО ОТБОРУ КРЕДИТНЫХ ОРГАНИЗАЦИЙ В ЦЕЛЯХ РАЗМЕЩЕНИЯ ВРЕМЕННО СВОБОДНЫХ ДЕНЕЖНЫХ СРЕДСТВ ГАРАНТИЙНОГО ФОНДА КИРОВСКОГО ОБЛАСТНОГО ФОНДА ПОДДЕРЖКИ МАЛОГО И СРЕДНЕГО ПРЕДПРИНИМАТЕЛЬСТВА (МИКРОКРЕДИТНАЯ КОМПАНИЯ) НА ДЕПОЗИТАХ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3FB">
        <w:rPr>
          <w:rFonts w:ascii="Times New Roman" w:hAnsi="Times New Roman" w:cs="Times New Roman"/>
          <w:b/>
          <w:sz w:val="24"/>
          <w:szCs w:val="24"/>
        </w:rPr>
        <w:t>1. ОБЩИЕ</w:t>
      </w:r>
      <w:r w:rsidRPr="0002697A">
        <w:rPr>
          <w:rFonts w:ascii="Times New Roman" w:hAnsi="Times New Roman" w:cs="Times New Roman"/>
          <w:b/>
          <w:sz w:val="24"/>
          <w:szCs w:val="24"/>
        </w:rPr>
        <w:t xml:space="preserve"> ПОЛОЖЕНИЯ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Гражданским </w:t>
      </w:r>
      <w:hyperlink r:id="rId5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</w:t>
      </w:r>
      <w:hyperlink r:id="rId7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Министерства экономического развития Российской Федерации от 28.11.2016 № 763 ««Об утверждении требований к фондам содействия кредитованию (гарантийным фондам, фондам поручительств) и их деятельности».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Настоящее Положение определяет общие условия, критерии и порядок проведения конкурсного отбора кредитных организаций на право заключения с Кировским областным фондом поддержки малого и среднего предпринимательства (микрокредитная компания) договора вклада (депозита) с целью размещения временно свободных денежных средств гарантийного фонда.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Конкурс является открытым по составу участников и проводится в отношении кредитных организаций, соответствующих требованиям настоящего Положения.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настоящем Положении используются следующие понятия: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«Фонд»</w:t>
      </w:r>
      <w:r w:rsidRPr="0002697A">
        <w:rPr>
          <w:rFonts w:ascii="Times New Roman" w:hAnsi="Times New Roman" w:cs="Times New Roman"/>
          <w:sz w:val="24"/>
          <w:szCs w:val="24"/>
        </w:rPr>
        <w:t xml:space="preserve"> – региональная гарантийная организация «Кировский областной фонд поддержки малого и среднего предпринимательства (микрокредитная компания)» (далее – Фонд);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«Конкурс» («конкурсный отбор»)</w:t>
      </w:r>
      <w:r w:rsidRPr="0002697A">
        <w:rPr>
          <w:rFonts w:ascii="Times New Roman" w:hAnsi="Times New Roman" w:cs="Times New Roman"/>
          <w:sz w:val="24"/>
          <w:szCs w:val="24"/>
        </w:rPr>
        <w:t xml:space="preserve"> – конкурсные процедуры по отбору кредитных организаций на право заключения с Фондом договора вклада (депозита) с целью размещения временно свободных денежных средств гарантийного фонда;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«Участник Конкурса»</w:t>
      </w:r>
      <w:r w:rsidRPr="0002697A">
        <w:rPr>
          <w:rFonts w:ascii="Times New Roman" w:hAnsi="Times New Roman" w:cs="Times New Roman"/>
          <w:sz w:val="24"/>
          <w:szCs w:val="24"/>
        </w:rPr>
        <w:t xml:space="preserve"> – кредитная организация, подавшая в установленном порядке заявку на участие в Конкурсе и допущенная Конкурсной комиссией в Конкурсе;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«Конкурсная комиссия»</w:t>
      </w:r>
      <w:r w:rsidRPr="0002697A">
        <w:rPr>
          <w:rFonts w:ascii="Times New Roman" w:hAnsi="Times New Roman" w:cs="Times New Roman"/>
          <w:sz w:val="24"/>
          <w:szCs w:val="24"/>
        </w:rPr>
        <w:t xml:space="preserve"> – коллегиальный орган, осуществляющий свою деятельность по проведению конкурса, состав которого утверждается Президиумом Фонда по предложению единоличного исполнительного органа;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«Заявка на участие в Конкурсе»</w:t>
      </w:r>
      <w:r w:rsidRPr="0002697A">
        <w:rPr>
          <w:rFonts w:ascii="Times New Roman" w:hAnsi="Times New Roman" w:cs="Times New Roman"/>
          <w:sz w:val="24"/>
          <w:szCs w:val="24"/>
        </w:rPr>
        <w:t xml:space="preserve"> (далее – заявка</w:t>
      </w:r>
      <w:r w:rsidRPr="0002697A">
        <w:rPr>
          <w:rFonts w:ascii="Times New Roman" w:hAnsi="Times New Roman" w:cs="Times New Roman"/>
          <w:b/>
          <w:sz w:val="24"/>
          <w:szCs w:val="24"/>
        </w:rPr>
        <w:t>) –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письменное подтверждение кредитной организацией согласия на участие в Конкурсе на условиях, указанных в настоящем Положении и извещении о проведении Конкурса, поданная в срок и по форме, установленной настоящим Положением;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«Субъекты малого и среднего предпринимательства»</w:t>
      </w:r>
      <w:r w:rsidRPr="0002697A">
        <w:rPr>
          <w:rFonts w:ascii="Times New Roman" w:hAnsi="Times New Roman" w:cs="Times New Roman"/>
          <w:sz w:val="24"/>
          <w:szCs w:val="24"/>
        </w:rPr>
        <w:t xml:space="preserve"> –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от 24.07.2007 № 209-ФЗ «О развитии малого и среднего предпринимательства в Российской Федерации», к малым предприятиям, в том числе к микропредприятиям, и средним предприятиям (далее – субъекты МСП);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lastRenderedPageBreak/>
        <w:t>«Банк»</w:t>
      </w:r>
      <w:r w:rsidRPr="0002697A">
        <w:rPr>
          <w:rFonts w:ascii="Times New Roman" w:hAnsi="Times New Roman" w:cs="Times New Roman"/>
          <w:sz w:val="24"/>
          <w:szCs w:val="24"/>
        </w:rPr>
        <w:t xml:space="preserve"> – кредитная организация, которая для извлечения прибыли как основной цели своей деятельности на основании специального разрешения (лицензии) Центрального Банка Российской Федерации (Банка России) имеет право осуществлять банковские операции, предусмотренные Федеральным </w:t>
      </w:r>
      <w:hyperlink r:id="rId9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от 02.12.1990 № 395-1 «О банках и банковской деятельности», заключившая или намеревающаяся заключить с Фондом договор банковского вклада (депозита) с целью размещения временно свободных денежных средств гарантийного фонда (далее – кредитная организация);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«Депозит»</w:t>
      </w:r>
      <w:r w:rsidRPr="0002697A">
        <w:rPr>
          <w:rFonts w:ascii="Times New Roman" w:hAnsi="Times New Roman" w:cs="Times New Roman"/>
          <w:sz w:val="24"/>
          <w:szCs w:val="24"/>
        </w:rPr>
        <w:t xml:space="preserve"> (банковский вклад) — сумма денежных средств, переданная Фондом кредитной организации с целью получения дохода в виде процентов, образующихся в ходе финансовых операций с вкладом;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2A7E">
        <w:rPr>
          <w:rFonts w:ascii="Times New Roman" w:hAnsi="Times New Roman" w:cs="Times New Roman"/>
          <w:b/>
          <w:sz w:val="24"/>
          <w:szCs w:val="24"/>
        </w:rPr>
        <w:t xml:space="preserve">«Гарантийный </w:t>
      </w:r>
      <w:r w:rsidR="008E7AA9" w:rsidRPr="00902A7E">
        <w:rPr>
          <w:rFonts w:ascii="Times New Roman" w:hAnsi="Times New Roman" w:cs="Times New Roman"/>
          <w:b/>
          <w:sz w:val="24"/>
          <w:szCs w:val="24"/>
        </w:rPr>
        <w:t>капитал</w:t>
      </w:r>
      <w:r w:rsidRPr="00902A7E">
        <w:rPr>
          <w:rFonts w:ascii="Times New Roman" w:hAnsi="Times New Roman" w:cs="Times New Roman"/>
          <w:b/>
          <w:sz w:val="24"/>
          <w:szCs w:val="24"/>
        </w:rPr>
        <w:t xml:space="preserve">» («гарантийный </w:t>
      </w:r>
      <w:r w:rsidR="008E7AA9" w:rsidRPr="00902A7E">
        <w:rPr>
          <w:rFonts w:ascii="Times New Roman" w:hAnsi="Times New Roman" w:cs="Times New Roman"/>
          <w:b/>
          <w:sz w:val="24"/>
          <w:szCs w:val="24"/>
        </w:rPr>
        <w:t>фонд</w:t>
      </w:r>
      <w:r w:rsidRPr="00902A7E">
        <w:rPr>
          <w:rFonts w:ascii="Times New Roman" w:hAnsi="Times New Roman" w:cs="Times New Roman"/>
          <w:b/>
          <w:sz w:val="24"/>
          <w:szCs w:val="24"/>
        </w:rPr>
        <w:t>»)</w:t>
      </w:r>
      <w:r w:rsidRPr="00902A7E">
        <w:rPr>
          <w:rFonts w:ascii="Times New Roman" w:hAnsi="Times New Roman" w:cs="Times New Roman"/>
          <w:sz w:val="24"/>
          <w:szCs w:val="24"/>
        </w:rPr>
        <w:t xml:space="preserve"> – объем средств Фонда, предоставленных за счет средств бюджетов всех уровней</w:t>
      </w:r>
      <w:r w:rsidR="00C24937" w:rsidRPr="00902A7E">
        <w:rPr>
          <w:rFonts w:ascii="Times New Roman" w:hAnsi="Times New Roman" w:cs="Times New Roman"/>
          <w:sz w:val="24"/>
          <w:szCs w:val="24"/>
        </w:rPr>
        <w:t xml:space="preserve"> (за исключением денежных средств на исполнение обязательств Фонда по поручительствам, предоставленным в целях обеспечения исполнения обязательств субъектов МСП, а также физических лиц, применяющих специальный налоговый режим «Налог на профессиональный доход», основанных на кредитных договорах, договорах займа, договорах финансовой аренды (лизинга), договорах о предоставлении банковской гарантии и</w:t>
      </w:r>
      <w:proofErr w:type="gramEnd"/>
      <w:r w:rsidR="00C24937" w:rsidRPr="00902A7E">
        <w:rPr>
          <w:rFonts w:ascii="Times New Roman" w:hAnsi="Times New Roman" w:cs="Times New Roman"/>
          <w:sz w:val="24"/>
          <w:szCs w:val="24"/>
        </w:rPr>
        <w:t xml:space="preserve"> иных договорах (далее - денежные средства на исполнение обязательств)</w:t>
      </w:r>
      <w:r w:rsidRPr="00902A7E">
        <w:rPr>
          <w:rFonts w:ascii="Times New Roman" w:hAnsi="Times New Roman" w:cs="Times New Roman"/>
          <w:sz w:val="24"/>
          <w:szCs w:val="24"/>
        </w:rPr>
        <w:t>, финансового результата от деятельности</w:t>
      </w:r>
      <w:r w:rsidRPr="0002697A">
        <w:rPr>
          <w:rFonts w:ascii="Times New Roman" w:hAnsi="Times New Roman" w:cs="Times New Roman"/>
          <w:sz w:val="24"/>
          <w:szCs w:val="24"/>
        </w:rPr>
        <w:t xml:space="preserve"> Фонда (как региональной гарантийной организации), иных целевых поступлений в целях обеспечения деятельности по предоставлению поручительств;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«Президиум Фонда» –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высший коллегиальный орган Фонда, формируемый его учредителями.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Конкурс проводится на основании принципов открытости, гласности, равенства участников Конкурса.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1.6.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Организатором настоящего Конкурса является Фонд.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1.7.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Предметом Конкурсного отбора является право кредитной организации – победителя на заключение с Фондом договора вклада (депозита) с целью размещения временно свободных денежных средств гарантийного фонда на следующих обязательных условиях: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невозможность одностороннего изменения процентной ставки по вкладу в сторону уменьшения в течение срока действия договора банковского вклада (депозита);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ежемесячная выплата процентов по вкладу (депозиту);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возможность досрочного возврата суммы вклада (депозита) в полном объеме во время действия договора банковского вклада (депозита).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1.8.</w:t>
      </w:r>
      <w:r w:rsidRPr="00026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97A">
        <w:rPr>
          <w:rFonts w:ascii="Times New Roman" w:hAnsi="Times New Roman" w:cs="Times New Roman"/>
          <w:sz w:val="24"/>
          <w:szCs w:val="24"/>
        </w:rPr>
        <w:t>Максимальный размер денежных средств, размещенных на расчетных счетах и депозитах в одной кредитной организации, устанавливается Президиумом Фонда на 1 (первое) число текущего финансового года и не должен превышать 40% от общего размера денежных средств гарантийного фонда, при этом Фонд вправе размещать на расчетных счетах кредитных организаций, соответствующих требованиям пункта 2.2. настоящего Положения, не более 10 % от общего размера денежных средств</w:t>
      </w:r>
      <w:proofErr w:type="gramEnd"/>
      <w:r w:rsidRPr="0002697A">
        <w:rPr>
          <w:rFonts w:ascii="Times New Roman" w:hAnsi="Times New Roman" w:cs="Times New Roman"/>
          <w:sz w:val="24"/>
          <w:szCs w:val="24"/>
        </w:rPr>
        <w:t>, в случае если у Фонда отсутствует возможность изъятия части размещенных сре</w:t>
      </w:r>
      <w:proofErr w:type="gramStart"/>
      <w:r w:rsidRPr="0002697A">
        <w:rPr>
          <w:rFonts w:ascii="Times New Roman" w:hAnsi="Times New Roman" w:cs="Times New Roman"/>
          <w:sz w:val="24"/>
          <w:szCs w:val="24"/>
        </w:rPr>
        <w:t>дств с д</w:t>
      </w:r>
      <w:proofErr w:type="gramEnd"/>
      <w:r w:rsidRPr="0002697A">
        <w:rPr>
          <w:rFonts w:ascii="Times New Roman" w:hAnsi="Times New Roman" w:cs="Times New Roman"/>
          <w:sz w:val="24"/>
          <w:szCs w:val="24"/>
        </w:rPr>
        <w:t>епозитов, без потери доходности.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1.9.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Пересчет максимального размера денежных средств, размещенных на депозитах в одной кредитной организации, осуществляется Президиумом Фонда при изменении размера гарантийного капитала.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1.10.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С целью управления ликвидностью и платежеспособностью Фонд размещает денежные средства на депозитах кредитных организаций на срок не более 1 (одного) года.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1.11.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Не допускается пролонгация вклада (депозита) без соблюдения порядка Конкурсного отбора кредитных организаций.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1.12.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Отбор участников Конкурса, рассмотрение и оценка Конкурсных предложений, определение победителя Конкурса осуществляется Конкурсной комиссией.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1.13.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Результаты Конкурса утверждаются Конкурсной комиссией.</w:t>
      </w:r>
    </w:p>
    <w:p w:rsidR="0002697A" w:rsidRPr="00902A7E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1.14.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Извещение о проведении конкурса организатор конкурса публикует на сайте Фонда </w:t>
      </w:r>
      <w:r w:rsidRPr="00902A7E">
        <w:rPr>
          <w:rFonts w:ascii="Times New Roman" w:hAnsi="Times New Roman" w:cs="Times New Roman"/>
          <w:sz w:val="24"/>
          <w:szCs w:val="24"/>
        </w:rPr>
        <w:lastRenderedPageBreak/>
        <w:t>в информационно-телекоммуникационной сети</w:t>
      </w:r>
      <w:r w:rsidR="002F406E" w:rsidRPr="00902A7E">
        <w:rPr>
          <w:rFonts w:ascii="Times New Roman" w:hAnsi="Times New Roman" w:cs="Times New Roman"/>
          <w:sz w:val="24"/>
          <w:szCs w:val="24"/>
        </w:rPr>
        <w:t xml:space="preserve"> «Интернет» по адресам: </w:t>
      </w:r>
      <w:proofErr w:type="spellStart"/>
      <w:r w:rsidR="002F406E" w:rsidRPr="00902A7E">
        <w:rPr>
          <w:rFonts w:ascii="Times New Roman" w:hAnsi="Times New Roman" w:cs="Times New Roman"/>
          <w:sz w:val="24"/>
          <w:szCs w:val="24"/>
        </w:rPr>
        <w:t>www.кфпп</w:t>
      </w:r>
      <w:proofErr w:type="gramStart"/>
      <w:r w:rsidRPr="00902A7E">
        <w:rPr>
          <w:rFonts w:ascii="Times New Roman" w:hAnsi="Times New Roman" w:cs="Times New Roman"/>
          <w:sz w:val="24"/>
          <w:szCs w:val="24"/>
        </w:rPr>
        <w:t>.</w:t>
      </w:r>
      <w:r w:rsidR="002F406E" w:rsidRPr="00902A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F406E" w:rsidRPr="00902A7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02A7E">
        <w:rPr>
          <w:rFonts w:ascii="Times New Roman" w:hAnsi="Times New Roman" w:cs="Times New Roman"/>
          <w:sz w:val="24"/>
          <w:szCs w:val="24"/>
        </w:rPr>
        <w:t>, www.мойбизнес-43.рф не позднее, чем за 30 (тридцать) календарных дней до начала конкурсного отбора.</w:t>
      </w:r>
    </w:p>
    <w:p w:rsidR="0002697A" w:rsidRPr="00902A7E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A7E">
        <w:rPr>
          <w:rFonts w:ascii="Times New Roman" w:hAnsi="Times New Roman" w:cs="Times New Roman"/>
          <w:b/>
          <w:sz w:val="24"/>
          <w:szCs w:val="24"/>
        </w:rPr>
        <w:t>1.15.</w:t>
      </w:r>
      <w:r w:rsidRPr="00902A7E">
        <w:rPr>
          <w:rFonts w:ascii="Times New Roman" w:hAnsi="Times New Roman" w:cs="Times New Roman"/>
          <w:sz w:val="24"/>
          <w:szCs w:val="24"/>
        </w:rPr>
        <w:t xml:space="preserve"> Наряду с размещением извещения о проведении конкурса на сайте в информационно-телекоммуникационной сети «Интернет», организатор конкурса вправе направить предложения принять участие в конкурсе лицам, которые по мнению организатора конкурса могут соответствовать требованиям настоящего Положения. Предложение может быть направлено с использованием любых средств связи (телефон, факс, электронная почта, направление письма посредством почтовой корреспонденции, иное).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02A7E">
        <w:rPr>
          <w:rFonts w:ascii="Times New Roman" w:hAnsi="Times New Roman" w:cs="Times New Roman"/>
          <w:b/>
          <w:sz w:val="24"/>
          <w:szCs w:val="24"/>
        </w:rPr>
        <w:t>1.16.</w:t>
      </w:r>
      <w:r w:rsidRPr="00902A7E">
        <w:rPr>
          <w:rFonts w:ascii="Times New Roman" w:hAnsi="Times New Roman" w:cs="Times New Roman"/>
          <w:sz w:val="24"/>
          <w:szCs w:val="24"/>
        </w:rPr>
        <w:t xml:space="preserve"> Организатор конкурса вправе принять решение о внесении изменений в извещение о проведении конкурса не позднее даты окончания подачи заявок на участие в конкурсе. В срок не более 2 (двух) рабочих дней со дня принятия указанного решения организатором конкурса размещается на сайте Фонда в информационно-телекоммуникационной сети «Интернет» по адресам: </w:t>
      </w:r>
      <w:proofErr w:type="spellStart"/>
      <w:r w:rsidR="002F406E" w:rsidRPr="00902A7E">
        <w:rPr>
          <w:rFonts w:ascii="Times New Roman" w:hAnsi="Times New Roman" w:cs="Times New Roman"/>
          <w:sz w:val="24"/>
          <w:szCs w:val="24"/>
        </w:rPr>
        <w:t>www.кфпп</w:t>
      </w:r>
      <w:proofErr w:type="gramStart"/>
      <w:r w:rsidR="002F406E" w:rsidRPr="00902A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F406E" w:rsidRPr="00902A7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02A7E">
        <w:rPr>
          <w:rFonts w:ascii="Times New Roman" w:hAnsi="Times New Roman" w:cs="Times New Roman"/>
          <w:sz w:val="24"/>
          <w:szCs w:val="24"/>
        </w:rPr>
        <w:t>, www.мойбизнес-43.рф сообщение о внесении</w:t>
      </w:r>
      <w:r w:rsidRPr="0002697A">
        <w:rPr>
          <w:rFonts w:ascii="Times New Roman" w:hAnsi="Times New Roman" w:cs="Times New Roman"/>
          <w:sz w:val="24"/>
          <w:szCs w:val="24"/>
        </w:rPr>
        <w:t xml:space="preserve"> таких изменений. При этом срок подачи заявок на участие в конкурсе продлевается так, чтобы со дня размещения на официальном сайте изменений, внесенных в извещение о проведении конкурса, до даты окончания подачи заявок на участие в конкурсе такой срок составлял не менее 30 (тридцати) календарных дней.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1.17.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Организатор вправе отказаться от проведения конкурса до окончания срока подачи заявок на участие в конкурсе. Информация об отказе в проведении конкурса публикуется на сайте Фонда в информационно-телекоммуникационной сети «Интернет» по адресам: </w:t>
      </w:r>
      <w:proofErr w:type="spellStart"/>
      <w:r w:rsidR="002F406E" w:rsidRPr="00902A7E">
        <w:rPr>
          <w:rFonts w:ascii="Times New Roman" w:hAnsi="Times New Roman" w:cs="Times New Roman"/>
          <w:sz w:val="24"/>
          <w:szCs w:val="24"/>
        </w:rPr>
        <w:t>www.кфпп</w:t>
      </w:r>
      <w:proofErr w:type="gramStart"/>
      <w:r w:rsidR="002F406E" w:rsidRPr="00902A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F406E" w:rsidRPr="00902A7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02A7E">
        <w:rPr>
          <w:rFonts w:ascii="Times New Roman" w:hAnsi="Times New Roman" w:cs="Times New Roman"/>
          <w:sz w:val="24"/>
          <w:szCs w:val="24"/>
        </w:rPr>
        <w:t>, www.мойбизнес-43.рф не позднее чем через 2 (два) рабочих дня после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принятия Фондом решения об отказе в проведении конкурса.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2. ТРЕБОВАНИЯ К УЧАСТНИКАМ КОНКУРСА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2.1.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Участником Конкурса может быть кредитная организация, соответствующая обязательным требованиям, указанным в п. 2.2. настоящего Положения, и представившая заявку на участие в Конкурсе с приложением документов, указанных в п. 5.2. настоящего Положения.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2.2.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 участию в Конкурсе допускаются кредитные организации, отвечающие следующим требованиям:</w:t>
      </w:r>
    </w:p>
    <w:p w:rsidR="0002697A" w:rsidRPr="00C94015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1) </w:t>
      </w:r>
      <w:r w:rsidRPr="00C94015">
        <w:rPr>
          <w:rFonts w:ascii="Times New Roman" w:hAnsi="Times New Roman" w:cs="Times New Roman"/>
          <w:sz w:val="24"/>
          <w:szCs w:val="24"/>
        </w:rPr>
        <w:t>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94015">
        <w:rPr>
          <w:rFonts w:ascii="Times New Roman" w:hAnsi="Times New Roman" w:cs="Times New Roman"/>
          <w:sz w:val="24"/>
          <w:szCs w:val="24"/>
        </w:rPr>
        <w:t xml:space="preserve">2) наличие у кредитной организации собственных средств (капитала) в размере не менее </w:t>
      </w:r>
      <w:r w:rsidR="00FF1B60" w:rsidRPr="00C94015">
        <w:rPr>
          <w:rFonts w:ascii="Times New Roman" w:hAnsi="Times New Roman" w:cs="Times New Roman"/>
          <w:sz w:val="24"/>
          <w:szCs w:val="24"/>
        </w:rPr>
        <w:t xml:space="preserve">90 </w:t>
      </w:r>
      <w:r w:rsidRPr="00C94015">
        <w:rPr>
          <w:rFonts w:ascii="Times New Roman" w:hAnsi="Times New Roman" w:cs="Times New Roman"/>
          <w:sz w:val="24"/>
          <w:szCs w:val="24"/>
        </w:rPr>
        <w:t xml:space="preserve">млрд. рублей по данным Центрального Банка Российской Федерации, публикуемым на официальном сайте www.cbr.ru в сети "Интернет" в соответствии со </w:t>
      </w:r>
      <w:hyperlink r:id="rId10">
        <w:r w:rsidRPr="00C94015">
          <w:rPr>
            <w:rFonts w:ascii="Times New Roman" w:hAnsi="Times New Roman" w:cs="Times New Roman"/>
            <w:color w:val="0000FF"/>
            <w:sz w:val="24"/>
            <w:szCs w:val="24"/>
          </w:rPr>
          <w:t>статьей 57</w:t>
        </w:r>
      </w:hyperlink>
      <w:r w:rsidRPr="00C94015">
        <w:rPr>
          <w:rFonts w:ascii="Times New Roman" w:hAnsi="Times New Roman" w:cs="Times New Roman"/>
          <w:sz w:val="24"/>
          <w:szCs w:val="24"/>
        </w:rPr>
        <w:t xml:space="preserve"> </w:t>
      </w:r>
      <w:r w:rsidR="00475CBE" w:rsidRPr="00C94015">
        <w:rPr>
          <w:rFonts w:ascii="Times New Roman" w:hAnsi="Times New Roman" w:cs="Times New Roman"/>
          <w:sz w:val="24"/>
          <w:szCs w:val="24"/>
        </w:rPr>
        <w:t xml:space="preserve">Федерального закона от 10 июля 2002 г. № 86-ФЗ «О центральном банке Российской Федерации (Банке России)» (далее – Закон о Банке России) </w:t>
      </w:r>
      <w:r w:rsidRPr="00C94015">
        <w:rPr>
          <w:rFonts w:ascii="Times New Roman" w:hAnsi="Times New Roman" w:cs="Times New Roman"/>
          <w:sz w:val="24"/>
          <w:szCs w:val="24"/>
        </w:rPr>
        <w:t>или на основании информации</w:t>
      </w:r>
      <w:proofErr w:type="gramEnd"/>
      <w:r w:rsidRPr="00C94015">
        <w:rPr>
          <w:rFonts w:ascii="Times New Roman" w:hAnsi="Times New Roman" w:cs="Times New Roman"/>
          <w:sz w:val="24"/>
          <w:szCs w:val="24"/>
        </w:rPr>
        <w:t>, представленной кредитной организацией по запросу</w:t>
      </w:r>
      <w:r w:rsidRPr="00E76E89">
        <w:rPr>
          <w:rFonts w:ascii="Times New Roman" w:hAnsi="Times New Roman" w:cs="Times New Roman"/>
          <w:sz w:val="24"/>
          <w:szCs w:val="24"/>
        </w:rPr>
        <w:t xml:space="preserve"> </w:t>
      </w:r>
      <w:r w:rsidR="002E5F92" w:rsidRPr="00E76E89">
        <w:rPr>
          <w:rFonts w:ascii="Times New Roman" w:hAnsi="Times New Roman" w:cs="Times New Roman"/>
          <w:sz w:val="24"/>
          <w:szCs w:val="24"/>
        </w:rPr>
        <w:t>Фонда</w:t>
      </w:r>
      <w:r w:rsidRPr="00E76E89">
        <w:rPr>
          <w:rFonts w:ascii="Times New Roman" w:hAnsi="Times New Roman" w:cs="Times New Roman"/>
          <w:sz w:val="24"/>
          <w:szCs w:val="24"/>
        </w:rPr>
        <w:t>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3)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02697A">
        <w:rPr>
          <w:rFonts w:ascii="Times New Roman" w:hAnsi="Times New Roman" w:cs="Times New Roman"/>
          <w:sz w:val="24"/>
          <w:szCs w:val="24"/>
        </w:rPr>
        <w:t>ruA</w:t>
      </w:r>
      <w:proofErr w:type="spellEnd"/>
      <w:r w:rsidRPr="0002697A">
        <w:rPr>
          <w:rFonts w:ascii="Times New Roman" w:hAnsi="Times New Roman" w:cs="Times New Roman"/>
          <w:sz w:val="24"/>
          <w:szCs w:val="24"/>
        </w:rPr>
        <w:t>-";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4) срок деятельности кредитной организации с даты ее регистрации составляет не менее 5 (пяти) лет;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</w:t>
      </w:r>
      <w:hyperlink r:id="rId11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от 10.07.2002 № 86-ФЗ «О Центральном банке Российской Федерации (Банке России)»;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lastRenderedPageBreak/>
        <w:t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7)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 (Собрание законодательства Российской Федерации, 2003, N 52, ст. 5029; 2004, N 34, ст. 3521; 2005, N 1, ст. 23; N 43, ст. 4351; 2006, N 31, ст. 3449; 2007, N 12, ст. 1350; 2008, N 42, ст. 4699; N 52, ст. 6225; 2009, N 48, ст. 5731; 2011, N 1, ст. 49; N 27, ст. 3873; N 29, ст. 4262; 2013, N 19, ст. 2308; N 27, ст. 3438; N 49, ст. 6336; N 52, ст. 6975; 2014, N 14, ст. 1533; N 30, ст. 4219; N 52, ст. 7543; 2015, N 1, ст. 4, 14; N 27, ст. 3958; N 29, ст. 4355; 2016, N 27, ст. 4297);</w:t>
      </w:r>
    </w:p>
    <w:p w:rsidR="0002697A" w:rsidRPr="005563FB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3FB">
        <w:rPr>
          <w:rFonts w:ascii="Times New Roman" w:hAnsi="Times New Roman" w:cs="Times New Roman"/>
          <w:sz w:val="24"/>
          <w:szCs w:val="24"/>
        </w:rPr>
        <w:t>8) наличие положительного аудиторского заключения по итогам работы кредитной организации за последний отчетный год, а также по отчетности, составленной в соответствии с международными стандартами финансовой отчетности (МСФО) за последний отчетный год;</w:t>
      </w:r>
    </w:p>
    <w:p w:rsidR="0002697A" w:rsidRPr="005563FB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63FB">
        <w:rPr>
          <w:rFonts w:ascii="Times New Roman" w:hAnsi="Times New Roman" w:cs="Times New Roman"/>
          <w:sz w:val="24"/>
          <w:szCs w:val="24"/>
        </w:rPr>
        <w:t>9)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02697A" w:rsidRPr="00D64E56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E56">
        <w:rPr>
          <w:rFonts w:ascii="Times New Roman" w:hAnsi="Times New Roman" w:cs="Times New Roman"/>
          <w:sz w:val="24"/>
          <w:szCs w:val="24"/>
        </w:rPr>
        <w:t xml:space="preserve">10) величина активов, взвешенных по уровню риска, не меньше 1,75 млрд. рублей, определяется в соответствии с </w:t>
      </w:r>
      <w:hyperlink r:id="rId12">
        <w:r w:rsidRPr="00D64E56"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 w:rsidRPr="00D64E56">
        <w:rPr>
          <w:rFonts w:ascii="Times New Roman" w:hAnsi="Times New Roman" w:cs="Times New Roman"/>
          <w:sz w:val="24"/>
          <w:szCs w:val="24"/>
        </w:rPr>
        <w:t xml:space="preserve"> Банка России от 3 декабря 2012 г. № 139-И «Об обязательных нормативах банков»;</w:t>
      </w:r>
    </w:p>
    <w:p w:rsidR="0002697A" w:rsidRPr="00D64E56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E56">
        <w:rPr>
          <w:rFonts w:ascii="Times New Roman" w:hAnsi="Times New Roman" w:cs="Times New Roman"/>
          <w:sz w:val="24"/>
          <w:szCs w:val="24"/>
        </w:rPr>
        <w:t>11) показатель достаточности капитала (норматив Н</w:t>
      </w:r>
      <w:proofErr w:type="gramStart"/>
      <w:r w:rsidRPr="00D64E56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64E56">
        <w:rPr>
          <w:rFonts w:ascii="Times New Roman" w:hAnsi="Times New Roman" w:cs="Times New Roman"/>
          <w:sz w:val="24"/>
          <w:szCs w:val="24"/>
        </w:rPr>
        <w:t>.0) не ниже 10,2% (при норме 10%) или не ниже 11,2% (при норме 11%);</w:t>
      </w:r>
    </w:p>
    <w:p w:rsidR="0002697A" w:rsidRPr="00D64E56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E56">
        <w:rPr>
          <w:rFonts w:ascii="Times New Roman" w:hAnsi="Times New Roman" w:cs="Times New Roman"/>
          <w:sz w:val="24"/>
          <w:szCs w:val="24"/>
        </w:rPr>
        <w:t xml:space="preserve">12) отсутствие </w:t>
      </w:r>
      <w:proofErr w:type="spellStart"/>
      <w:r w:rsidRPr="00D64E56">
        <w:rPr>
          <w:rFonts w:ascii="Times New Roman" w:hAnsi="Times New Roman" w:cs="Times New Roman"/>
          <w:sz w:val="24"/>
          <w:szCs w:val="24"/>
        </w:rPr>
        <w:t>непроведенных</w:t>
      </w:r>
      <w:proofErr w:type="spellEnd"/>
      <w:r w:rsidRPr="00D64E56">
        <w:rPr>
          <w:rFonts w:ascii="Times New Roman" w:hAnsi="Times New Roman" w:cs="Times New Roman"/>
          <w:sz w:val="24"/>
          <w:szCs w:val="24"/>
        </w:rPr>
        <w:t xml:space="preserve"> платежей клиентов по причине недостаточности средств на корреспондентских счетах Банка;</w:t>
      </w:r>
    </w:p>
    <w:p w:rsidR="0002697A" w:rsidRPr="00D64E56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E56">
        <w:rPr>
          <w:rFonts w:ascii="Times New Roman" w:hAnsi="Times New Roman" w:cs="Times New Roman"/>
          <w:sz w:val="24"/>
          <w:szCs w:val="24"/>
        </w:rPr>
        <w:t xml:space="preserve">13) уровень просроченной задолженности по кредитному портфелю кредитной организации не превышает 12%. Определяется в соответствии с разделом 4 Плана счетов «Кредиты предоставленные, прочие размещенные средства» </w:t>
      </w:r>
      <w:hyperlink r:id="rId13">
        <w:r w:rsidRPr="00D64E56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D64E56">
        <w:rPr>
          <w:rFonts w:ascii="Times New Roman" w:hAnsi="Times New Roman" w:cs="Times New Roman"/>
          <w:sz w:val="24"/>
          <w:szCs w:val="24"/>
        </w:rPr>
        <w:t xml:space="preserve"> Банка России от 16 июля 2012 года № 385-П «О правилах ведения бухгалтерского учета в кредитных организациях, расположенных на территории Российской Федерации»;</w:t>
      </w:r>
    </w:p>
    <w:p w:rsidR="0002697A" w:rsidRPr="00D64E56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4E56">
        <w:rPr>
          <w:rFonts w:ascii="Times New Roman" w:hAnsi="Times New Roman" w:cs="Times New Roman"/>
          <w:sz w:val="24"/>
          <w:szCs w:val="24"/>
        </w:rPr>
        <w:t>14) доля кредитов 3-5 категорий качества в общем кредитном портфеле Банка не превышает 40%. Определяется в соответствии с Указанием Банка России от 16 января 2004 г. № 2332-У «О перечне, формах и порядке составления и представления форм отчетности кредитных организаций в Центральный Банк Российской Федерации»;</w:t>
      </w:r>
    </w:p>
    <w:p w:rsidR="0002697A" w:rsidRPr="00CE416F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16F">
        <w:rPr>
          <w:rFonts w:ascii="Times New Roman" w:hAnsi="Times New Roman" w:cs="Times New Roman"/>
          <w:sz w:val="24"/>
          <w:szCs w:val="24"/>
        </w:rPr>
        <w:t>15) положительные финансовые результаты деятельности кредитной организации (отсутствие убытков) за прошедший отчетный год;</w:t>
      </w:r>
    </w:p>
    <w:p w:rsidR="0002697A" w:rsidRPr="00CE416F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16F">
        <w:rPr>
          <w:rFonts w:ascii="Times New Roman" w:hAnsi="Times New Roman" w:cs="Times New Roman"/>
          <w:sz w:val="24"/>
          <w:szCs w:val="24"/>
        </w:rPr>
        <w:t>16) имеется возможность открытия в кредитной организации вкладов (депозитов) с ежемесячным начислением и выплатой процентов по вкладу, отсутствие обязанности открытия расчетного счета для осуществления операций по вкладу (депозиту);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416F">
        <w:rPr>
          <w:rFonts w:ascii="Times New Roman" w:hAnsi="Times New Roman" w:cs="Times New Roman"/>
          <w:sz w:val="24"/>
          <w:szCs w:val="24"/>
        </w:rPr>
        <w:t>17) имеется возможность досрочного возврата суммы вклада (депозита) в полном объеме во время действия договора банковского вклада (депозита).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3. ОТСТРАНЕНИЕ ОТ УЧАСТИЯ В КОНКУРСЕ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3.1.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Конкурсная комиссия вправе отстранить кредитную организацию от участия в </w:t>
      </w:r>
      <w:r w:rsidRPr="0002697A">
        <w:rPr>
          <w:rFonts w:ascii="Times New Roman" w:hAnsi="Times New Roman" w:cs="Times New Roman"/>
          <w:sz w:val="24"/>
          <w:szCs w:val="24"/>
        </w:rPr>
        <w:lastRenderedPageBreak/>
        <w:t>Конкурсе на любом этапе его проведения в следующих случаях: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3.1.1.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установления недостоверности сведений, содержащихся в документах, представленных кредитной организацией в составе заявки на участие в Конкурсе;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3.1.2.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установления факта проведения ликвидации кредитной организации или проведения в отношении кредитной организации процедуры банкротства.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4. ЗАТРАТЫ НА УЧАСТИЕ В КОНКУРСЕ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4.1.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Кредитная организация несет все расходы, связанные с подготовкой и подачей заявки на участие в Конкурсе, участием в Конкурсе и заключением договора банковского вклада (депозита).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4.2.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Фонд не отвечает и не имеет обязательств по этим расходам независимо от результатов Конкурса.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3FB">
        <w:rPr>
          <w:rFonts w:ascii="Times New Roman" w:hAnsi="Times New Roman" w:cs="Times New Roman"/>
          <w:b/>
          <w:sz w:val="24"/>
          <w:szCs w:val="24"/>
        </w:rPr>
        <w:t>5. ПОРЯДОК</w:t>
      </w:r>
      <w:r w:rsidRPr="0002697A">
        <w:rPr>
          <w:rFonts w:ascii="Times New Roman" w:hAnsi="Times New Roman" w:cs="Times New Roman"/>
          <w:b/>
          <w:sz w:val="24"/>
          <w:szCs w:val="24"/>
        </w:rPr>
        <w:t xml:space="preserve"> ОТБОРА КРЕДИТНЫХ ОРГАНИЗАЦИЙ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265F4">
        <w:rPr>
          <w:rFonts w:ascii="Times New Roman" w:hAnsi="Times New Roman" w:cs="Times New Roman"/>
          <w:b/>
          <w:sz w:val="24"/>
          <w:szCs w:val="24"/>
        </w:rPr>
        <w:t>5.1.</w:t>
      </w:r>
      <w:r w:rsidRPr="005265F4">
        <w:rPr>
          <w:rFonts w:ascii="Times New Roman" w:hAnsi="Times New Roman" w:cs="Times New Roman"/>
          <w:sz w:val="24"/>
          <w:szCs w:val="24"/>
        </w:rPr>
        <w:t xml:space="preserve"> Кредитная организация, желающая заключить с Фондом договор банковского вклада (депозита) направляет в Фонд заявку по форме, установленной приложением № 1 настоящего Положения.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 заявке, указанной в п. 5.1. настоящего Положения, прилагаются следующие документы, оформленные в соответствии с требованиями, предусмотренными разделом 6 Положения: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анкета кредитной организации по форме (приложение № 2);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конкурсное предложение по форме (приложение № 3)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копия свидетельства о государственной регистрации кредитной организации;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копии учредительных документов;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юридических лиц, выданная уполномоченным органом не ранее чем за 30 (тридцать) дней до даты подачи кредитной организацией заявки для участия в Конкурсе;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5.2.6.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копия универсальной или базовой лицензии Центрального Банка Российской Федерации на осуществление банковских операций;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5.2.7.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копия свидетельства рейтингового агентства, подтверждающего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02697A">
        <w:rPr>
          <w:rFonts w:ascii="Times New Roman" w:hAnsi="Times New Roman" w:cs="Times New Roman"/>
          <w:sz w:val="24"/>
          <w:szCs w:val="24"/>
        </w:rPr>
        <w:t>ruA</w:t>
      </w:r>
      <w:proofErr w:type="spellEnd"/>
      <w:r w:rsidRPr="0002697A">
        <w:rPr>
          <w:rFonts w:ascii="Times New Roman" w:hAnsi="Times New Roman" w:cs="Times New Roman"/>
          <w:sz w:val="24"/>
          <w:szCs w:val="24"/>
        </w:rPr>
        <w:t>-";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5.2.8.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подписанное уполномоченным лицом кредитной организации уведомление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</w:t>
      </w:r>
      <w:hyperlink r:id="rId14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от 10.07.2002 № 86-ФЗ «О Центральном банке Российской Федерации (Банке России)»;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2697A">
        <w:rPr>
          <w:rFonts w:ascii="Times New Roman" w:hAnsi="Times New Roman" w:cs="Times New Roman"/>
          <w:b/>
          <w:sz w:val="24"/>
          <w:szCs w:val="24"/>
        </w:rPr>
        <w:t>5.2.9.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подписанное уполномоченным лицом кредитной организации уведомление </w:t>
      </w:r>
      <w:r w:rsidR="005265F4">
        <w:rPr>
          <w:rFonts w:ascii="Times New Roman" w:hAnsi="Times New Roman" w:cs="Times New Roman"/>
          <w:sz w:val="24"/>
          <w:szCs w:val="24"/>
        </w:rPr>
        <w:t xml:space="preserve">об </w:t>
      </w:r>
      <w:r w:rsidRPr="0002697A">
        <w:rPr>
          <w:rFonts w:ascii="Times New Roman" w:hAnsi="Times New Roman" w:cs="Times New Roman"/>
          <w:sz w:val="24"/>
          <w:szCs w:val="24"/>
        </w:rPr>
        <w:t>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</w:t>
      </w:r>
      <w:proofErr w:type="gramEnd"/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5.2.10.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Федерации";</w:t>
      </w:r>
    </w:p>
    <w:p w:rsidR="0002697A" w:rsidRPr="00C94015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lastRenderedPageBreak/>
        <w:t>5.2.11.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копия положительного аудиторского заключения по итогам работы кредитной организации за последний отчетный год, а также по отчетности, составленной в соответствии с международными стандартами финансовой отчетности (МСФО) за последний </w:t>
      </w:r>
      <w:r w:rsidRPr="00C94015">
        <w:rPr>
          <w:rFonts w:ascii="Times New Roman" w:hAnsi="Times New Roman" w:cs="Times New Roman"/>
          <w:sz w:val="24"/>
          <w:szCs w:val="24"/>
        </w:rPr>
        <w:t>отчетный год;</w:t>
      </w:r>
    </w:p>
    <w:p w:rsidR="0002697A" w:rsidRPr="00C94015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015">
        <w:rPr>
          <w:rFonts w:ascii="Times New Roman" w:hAnsi="Times New Roman" w:cs="Times New Roman"/>
          <w:b/>
          <w:sz w:val="24"/>
          <w:szCs w:val="24"/>
        </w:rPr>
        <w:t>5.2.12.</w:t>
      </w:r>
      <w:r w:rsidRPr="00C94015">
        <w:rPr>
          <w:rFonts w:ascii="Times New Roman" w:hAnsi="Times New Roman" w:cs="Times New Roman"/>
          <w:sz w:val="24"/>
          <w:szCs w:val="24"/>
        </w:rPr>
        <w:t xml:space="preserve"> подписанное уполномоченным лицом кредитной организации уведомление об отсутствии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5265F4" w:rsidRPr="00C94015" w:rsidRDefault="0002697A" w:rsidP="00902A7E">
      <w:pPr>
        <w:pStyle w:val="ConsPlusNormal"/>
        <w:jc w:val="both"/>
        <w:rPr>
          <w:rFonts w:ascii="Times New Roman" w:hAnsi="Times New Roman" w:cs="Times New Roman"/>
          <w:strike/>
          <w:sz w:val="24"/>
          <w:szCs w:val="24"/>
        </w:rPr>
      </w:pPr>
      <w:proofErr w:type="gramStart"/>
      <w:r w:rsidRPr="00C94015">
        <w:rPr>
          <w:rFonts w:ascii="Times New Roman" w:hAnsi="Times New Roman" w:cs="Times New Roman"/>
          <w:b/>
          <w:sz w:val="24"/>
          <w:szCs w:val="24"/>
        </w:rPr>
        <w:t>5.2.13.</w:t>
      </w:r>
      <w:r w:rsidR="00C94015" w:rsidRPr="00C9401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81D6A" w:rsidRPr="00C94015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="00B81D6A" w:rsidRPr="00C94015">
        <w:rPr>
          <w:rFonts w:ascii="Times New Roman" w:hAnsi="Times New Roman" w:cs="Times New Roman"/>
          <w:sz w:val="24"/>
          <w:szCs w:val="24"/>
        </w:rPr>
        <w:t xml:space="preserve"> страницы сайта </w:t>
      </w:r>
      <w:proofErr w:type="spellStart"/>
      <w:r w:rsidR="00B81D6A" w:rsidRPr="00C94015">
        <w:rPr>
          <w:rFonts w:ascii="Times New Roman" w:hAnsi="Times New Roman" w:cs="Times New Roman"/>
          <w:sz w:val="24"/>
          <w:szCs w:val="24"/>
        </w:rPr>
        <w:t>www.cbr.ru</w:t>
      </w:r>
      <w:proofErr w:type="spellEnd"/>
      <w:r w:rsidR="005265F4" w:rsidRPr="00C94015">
        <w:rPr>
          <w:rFonts w:ascii="Times New Roman" w:hAnsi="Times New Roman" w:cs="Times New Roman"/>
          <w:sz w:val="24"/>
          <w:szCs w:val="24"/>
        </w:rPr>
        <w:t>,</w:t>
      </w:r>
      <w:r w:rsidR="00B81D6A" w:rsidRPr="00C94015">
        <w:rPr>
          <w:rFonts w:ascii="Times New Roman" w:hAnsi="Times New Roman" w:cs="Times New Roman"/>
          <w:sz w:val="24"/>
          <w:szCs w:val="24"/>
        </w:rPr>
        <w:t xml:space="preserve"> заверенный кредитной организацией</w:t>
      </w:r>
      <w:r w:rsidR="005265F4" w:rsidRPr="00C94015">
        <w:rPr>
          <w:rFonts w:ascii="Times New Roman" w:hAnsi="Times New Roman" w:cs="Times New Roman"/>
          <w:sz w:val="24"/>
          <w:szCs w:val="24"/>
        </w:rPr>
        <w:t>,</w:t>
      </w:r>
      <w:r w:rsidR="00B81D6A" w:rsidRPr="00C94015">
        <w:rPr>
          <w:rFonts w:ascii="Times New Roman" w:hAnsi="Times New Roman" w:cs="Times New Roman"/>
          <w:sz w:val="24"/>
          <w:szCs w:val="24"/>
        </w:rPr>
        <w:t xml:space="preserve"> с информацией о размере </w:t>
      </w:r>
      <w:r w:rsidR="005563FB" w:rsidRPr="00C94015">
        <w:rPr>
          <w:rFonts w:ascii="Times New Roman" w:hAnsi="Times New Roman" w:cs="Times New Roman"/>
          <w:sz w:val="24"/>
          <w:szCs w:val="24"/>
        </w:rPr>
        <w:t xml:space="preserve">собственных средств (капитала) </w:t>
      </w:r>
      <w:r w:rsidR="00B81D6A" w:rsidRPr="00C94015">
        <w:rPr>
          <w:rFonts w:ascii="Times New Roman" w:hAnsi="Times New Roman" w:cs="Times New Roman"/>
          <w:sz w:val="24"/>
          <w:szCs w:val="24"/>
        </w:rPr>
        <w:t>кредитной организации</w:t>
      </w:r>
      <w:r w:rsidR="005563FB" w:rsidRPr="00C94015">
        <w:rPr>
          <w:rFonts w:ascii="Times New Roman" w:hAnsi="Times New Roman" w:cs="Times New Roman"/>
          <w:sz w:val="24"/>
          <w:szCs w:val="24"/>
        </w:rPr>
        <w:t xml:space="preserve"> по данным Центрального Банка Российской Федерации, публикуемым на официальном сайте </w:t>
      </w:r>
      <w:proofErr w:type="spellStart"/>
      <w:r w:rsidR="005563FB" w:rsidRPr="00C94015">
        <w:rPr>
          <w:rFonts w:ascii="Times New Roman" w:hAnsi="Times New Roman" w:cs="Times New Roman"/>
          <w:sz w:val="24"/>
          <w:szCs w:val="24"/>
        </w:rPr>
        <w:t>www.cbr.ru</w:t>
      </w:r>
      <w:proofErr w:type="spellEnd"/>
      <w:r w:rsidR="005563FB" w:rsidRPr="00C94015">
        <w:rPr>
          <w:rFonts w:ascii="Times New Roman" w:hAnsi="Times New Roman" w:cs="Times New Roman"/>
          <w:sz w:val="24"/>
          <w:szCs w:val="24"/>
        </w:rPr>
        <w:t xml:space="preserve"> в сети «Интернет» в соответствии со статьей 57</w:t>
      </w:r>
      <w:r w:rsidR="00475CBE" w:rsidRPr="00C94015">
        <w:rPr>
          <w:rFonts w:ascii="Times New Roman" w:hAnsi="Times New Roman" w:cs="Times New Roman"/>
          <w:sz w:val="24"/>
          <w:szCs w:val="24"/>
        </w:rPr>
        <w:t xml:space="preserve"> Закона о Банке России</w:t>
      </w:r>
      <w:r w:rsidR="005265F4" w:rsidRPr="00C94015">
        <w:rPr>
          <w:rFonts w:ascii="Times New Roman" w:hAnsi="Times New Roman" w:cs="Times New Roman"/>
          <w:sz w:val="24"/>
          <w:szCs w:val="24"/>
        </w:rPr>
        <w:t xml:space="preserve"> или подписанное уполномоченным лицом кредитной организации уведомление</w:t>
      </w:r>
      <w:r w:rsidR="007E0597" w:rsidRPr="00C94015">
        <w:rPr>
          <w:rFonts w:ascii="Times New Roman" w:hAnsi="Times New Roman" w:cs="Times New Roman"/>
          <w:sz w:val="24"/>
          <w:szCs w:val="24"/>
        </w:rPr>
        <w:t>, содержащее информацию о размере собственных средств (капитала) кредитной организации</w:t>
      </w:r>
      <w:proofErr w:type="gramEnd"/>
      <w:r w:rsidR="007E0597" w:rsidRPr="00C94015">
        <w:rPr>
          <w:rFonts w:ascii="Times New Roman" w:hAnsi="Times New Roman" w:cs="Times New Roman"/>
          <w:sz w:val="24"/>
          <w:szCs w:val="24"/>
        </w:rPr>
        <w:t xml:space="preserve"> по данным Центрального Банка Российской Федерации;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015">
        <w:rPr>
          <w:rFonts w:ascii="Times New Roman" w:hAnsi="Times New Roman" w:cs="Times New Roman"/>
          <w:b/>
          <w:sz w:val="24"/>
          <w:szCs w:val="24"/>
        </w:rPr>
        <w:t>5.2.14.</w:t>
      </w:r>
      <w:r w:rsidRPr="00C94015">
        <w:rPr>
          <w:rFonts w:ascii="Times New Roman" w:hAnsi="Times New Roman" w:cs="Times New Roman"/>
          <w:sz w:val="24"/>
          <w:szCs w:val="24"/>
        </w:rPr>
        <w:t xml:space="preserve"> документ, подтверждающий полномочия представителя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кредитной организации, подписавшего представляемые документы и (или) заверившего копии документов (доверенность или ее заверенная копия). Если прилагаемые к заявке документы подписываются и (или) заверяются несколькими лицами, документ, подтверждающий полномочия, прилагается на каждое из таких лиц.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Кредитная организация имеет право дополнительно приложить документы и материалы, содержащие сведения с любой значимой информацией о себе.</w:t>
      </w:r>
    </w:p>
    <w:p w:rsidR="0002697A" w:rsidRPr="0002697A" w:rsidRDefault="0002697A" w:rsidP="00902A7E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 ТРЕБОВАНИЯ К ОФОРМЛЕНИЮ ДОКУМЕНТОВ И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ПРЕДОСТАВЛЕНИЮ ИНФОРМАЦИИ ДЛЯ УЧАСТИЯ В КОНКУРСЕ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Все документы, предоставляемые кредитной организацией в подлинниках, должны быть подписаны уполномоченным лицом и заверены печатью кредитной организации, исправления не допускаются. Все экземпляры документации должны иметь четкую печать текстов. Все документы, входящие в состав заявки на участие в отборе, должны быть составлены на русском языке.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Все документы, представляемые кредитной организацией в копиях должны соответствовать требованиям, предъявляемым к их надлежащему оформлению, а именно: представленная копия должна быть снята с оригинального документа, заверена надписью «копия верна», подписью уполномоченного лица, а также печатью кредитной организацией.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Документы (в том числе заявка) должны быть представлены в едином сшиве, имеющем сплошную нумерацию и заверенном подписью уполномоченного лица и печатью кредитной организацией на обратной стороне сшива, с указанием количества листов в сшиве. Соблюдение кредитной организацией указанных требований означает, что все документы и сведения, входящие в состав заявки на участие в Конкурсе поданы от имени кредитной организацией, а также подтверждает подлинность и достоверность документов и сведений.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6.3.1.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Копии документов, содержащиеся в едином сшиве, должны соответствовать требованиям, установленным в п. 6.2. настоящего Положения.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При подготовке заявки на участие в Конкурсе кредитными организациями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lastRenderedPageBreak/>
        <w:t>6.5.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Сведения, содержащиеся в заявках кредитных организаций, не должны допускать двусмысленных толкований.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6.6.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Несоответствие предоставляемых документов требованиям к их оформлению, изложенным в настоящем Положении, является основанием для отказа в принятии заявки.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 ПОДАЧА ЗАЯВКИ НА УЧАСТИЕ В КОНКУРСЕ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Решением Президиума Фонда определяется дата начала приема заявок в целях проведения Конкурса.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 участию в Конкурсном отборе принимаются только заявки, составленные по форме (приложение № 1 настоящего Положения) с приложением полного пакета документов, указанных в п. 5.2. настоящего Положения, оформленных в соответствии с разделом 6 настоящего Положения.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Кредитная организация направляет заявку и документы в составе заявки нарочно либо почтовым отправлением по адресу Фонда, указанному в информационном сообщении. Кредитная организация при отправке заявки по почте несет риск того, что его заявка будет доставлена по неправильному адресу и признана опоздавшей в соответствии с пунктом 7.7. настоящего Положения.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Порядок подачи заявок на участие в Конкурсе: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7.4.1.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заявки на участие в Конкурсе в письменном виде в запечатанном конверте направляются кредитными организациями до окончания срока подачи заявок по адресу организатора конкурса, указанному в извещении о проведении конкурса. Кредитные организации самостоятельно выбирают способ подачи заявки на участие в конкурсе;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7.4.2.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организатор Конкурса обеспечивает прием заявок на участие в Конкурсе, поступающих ему общедоступной почтовой связью, а также обеспечивает возможность подачи заявок нарочно;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7.4.3.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кредитные организации вправе подать только одну заявку на участие в Конкурсе;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7.4.4.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подача заявки в электронном виде не предусмотрена;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7.4.5.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при подаче заявок на участие в Конкурсе проверка комплектности документов и содержания представленных документов не осуществляется.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кредитные организации вправе </w:t>
      </w:r>
      <w:proofErr w:type="spellStart"/>
      <w:r w:rsidRPr="0002697A">
        <w:rPr>
          <w:rFonts w:ascii="Times New Roman" w:hAnsi="Times New Roman" w:cs="Times New Roman"/>
          <w:sz w:val="24"/>
          <w:szCs w:val="24"/>
        </w:rPr>
        <w:t>вправе</w:t>
      </w:r>
      <w:proofErr w:type="spellEnd"/>
      <w:r w:rsidRPr="0002697A">
        <w:rPr>
          <w:rFonts w:ascii="Times New Roman" w:hAnsi="Times New Roman" w:cs="Times New Roman"/>
          <w:sz w:val="24"/>
          <w:szCs w:val="24"/>
        </w:rPr>
        <w:t xml:space="preserve"> изменить или отозвать заявку в любое время до окончания срока, определенного Фондом, для их приема. Кредитные организации, подавшие заявки на участие в конкурсе, вправе отозвать свою заявку на участие в конкурсе в любое время до дня и времени начала вскрытия конкурсной комиссией конвертов с заявками на участие в конкурсе. Кредитная организация, отзывающая свою заявку на участие в Конкурсе, уведомляет организатора Конкурса в письменном виде до дня и времени начала вскрытия Конкурсной комиссией конвертов с заявками на участие в Конкурсе.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7.5.1.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уведомлении об отзыве заявки на участие в Конкурсе в обязательном порядке должны указываться: наименование кредитной организации, почтовый адрес кредитной организации, отзывающей заявку, и способ возврата заявки. Уведомление должно быть подписано уполномоченным лицом кредитной организации.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7.5.2.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Уведомления об отзыве заявки на участие в Конкурсе, полученные позднее дня и времени начала вскрытия Конкурсной комиссией конвертов с заявками на участие в Конкурсе, не будут приняты во внимание, и поданная заявка на участие в Конкурсе будет рассматриваться как действительная.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7.6.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Прием дополнительных документов после подачи заявки не производится.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7.7.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Полученные после окончания срока приема заявок на участие в Конкурсе конверты, не вскрываются и кредитным организациям не возвращаются.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7.8.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подачи одной кредитной организацией двух и более заявок на участие в конкурсе при условии, что поданные ранее заявки такой кредитной организацией не отозваны, все заявки на участие в конкурсе такой кредитной </w:t>
      </w:r>
      <w:r w:rsidRPr="0002697A">
        <w:rPr>
          <w:rFonts w:ascii="Times New Roman" w:hAnsi="Times New Roman" w:cs="Times New Roman"/>
          <w:sz w:val="24"/>
          <w:szCs w:val="24"/>
        </w:rPr>
        <w:lastRenderedPageBreak/>
        <w:t>организацией, не рассматриваются.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3FB">
        <w:rPr>
          <w:rFonts w:ascii="Times New Roman" w:hAnsi="Times New Roman" w:cs="Times New Roman"/>
          <w:b/>
          <w:sz w:val="24"/>
          <w:szCs w:val="24"/>
        </w:rPr>
        <w:t>8. ПОРЯДОК</w:t>
      </w:r>
      <w:r w:rsidRPr="0002697A">
        <w:rPr>
          <w:rFonts w:ascii="Times New Roman" w:hAnsi="Times New Roman" w:cs="Times New Roman"/>
          <w:b/>
          <w:sz w:val="24"/>
          <w:szCs w:val="24"/>
        </w:rPr>
        <w:t xml:space="preserve"> ВСКРЫТИЯ КОНВЕРТОВ С ЗАЯВКАМИ НА УЧАСТИЕ В КОНКУРСЕ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Для осуществления отбора кредитных организаций и проведения Конкурса формируется Конкурсная комиссия, в состав которой входит не менее 5 (пяти) человек.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8.1.1.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состав Конкурсной комиссии в обязательном порядке входят представители Правительства Кировской области, Фонда</w:t>
      </w:r>
      <w:r w:rsidR="00C94015">
        <w:rPr>
          <w:rFonts w:ascii="Times New Roman" w:hAnsi="Times New Roman" w:cs="Times New Roman"/>
          <w:sz w:val="24"/>
          <w:szCs w:val="24"/>
        </w:rPr>
        <w:t xml:space="preserve">, </w:t>
      </w:r>
      <w:r w:rsidRPr="0002697A">
        <w:rPr>
          <w:rFonts w:ascii="Times New Roman" w:hAnsi="Times New Roman" w:cs="Times New Roman"/>
          <w:sz w:val="24"/>
          <w:szCs w:val="24"/>
        </w:rPr>
        <w:t>а также, по усмотрению Фонда, и других организаций. Состав Конкурсной комиссии утверждается Президиумом Фонда.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8.1.2.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Председателем Конкурсной комиссии назначается член Конкурсной комиссии, представляющий Правительство Кировской области.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Председатель Конкурсной комиссии осуществляет общее руководство деятельностью Конкурсной комиссии, председательствует на заседаниях Конкурсной комиссии, организует работу Конкурсной комиссии, определяет даты заседаний и повестку дня, осуществляет общий контроль за реализацией принятых Конкурсной комиссией решений.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8.1.3.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Заседание Конкурсной комиссии является правомочным при участии в нем не менее пятидесяти процентов от общего числа ее членов. Решения конкурсной комиссии принимаются простым большинством голосов членов конкурсной комиссии, участвующих в заседании. Каждый член конкурсной комиссии имеет при голосовании один голос. В случае равенства голосов решающим является голос председателя (председательствующего на заседании комиссии) комиссии. В случае отсутствия на заседании председателя конкурсной комиссии решением конкурсной комиссии из числа ее членов назначается председательствующий на заседании. Все решения конкурсной комиссии оформляются протоколом, которые подписываются председателем и секретарем ко</w:t>
      </w:r>
      <w:r w:rsidR="00475CBE">
        <w:rPr>
          <w:rFonts w:ascii="Times New Roman" w:hAnsi="Times New Roman" w:cs="Times New Roman"/>
          <w:sz w:val="24"/>
          <w:szCs w:val="24"/>
        </w:rPr>
        <w:t>нкурсной комиссии</w:t>
      </w:r>
      <w:r w:rsidRPr="0002697A">
        <w:rPr>
          <w:rFonts w:ascii="Times New Roman" w:hAnsi="Times New Roman" w:cs="Times New Roman"/>
          <w:sz w:val="24"/>
          <w:szCs w:val="24"/>
        </w:rPr>
        <w:t xml:space="preserve"> или всеми членами конкурсной комиссии, принимавшими участие в заседании. Организационно-техническое обеспечение деятельности конкурсной комиссии осуществляет Фонд.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8.1.4.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Члены конкурсной комиссии обязаны придерживаться независимой и беспристрастной позиции в отношении всех заявителей и участников конкурса. Члены конкурсной комиссии осуществляют свои полномочия в соответствии с внутренним убеждением, уважая права всех заявителей и участников конкурса, независимо от какого-либо постороннего воздействия, давления, угроз или иного прямого или косвенного вмешательства, с какой бы стороны оно не оказывалось и какими бы мотивами и целями не было вызвано.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8.1.5.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Кредитные организации и их представители не могут присутствовать на заседаниях конкурсной комиссии.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Порядок вскрытия конвертов с заявками на участие в Конкурсе: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8.2.1.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день, во время и в месте, указанные в извещении о проведении открытого Конкурса, Конкурсной комиссией вскрываются конверты с заявками на участие в Конкурсе;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8.2.2.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Конкурсной комиссией вскрываются конверты с заявками на участие в Конкурсе, которые поступили организатору Конкурса до вскрытия заявок на участие в Конкурсе;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8.2.3.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конверты с заявками кредитных организаций на участие в Конкурсе вскрываются в порядке их поступления в соответствии с регистрацией в Журнале регистрации Конкурсных заявок;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8.2.4.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установления факта подачи одной кредитной организацией двух и более заявок на участие в Конкурсе при условии, что поданные ранее заявки такой кредитной организацией не отозваны, все заявки на участие в Конкурсе такой кредитной организацией не рассматриваются;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8.2.5.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наименование каждой кредитной организации, конверт с заявкой на участие в </w:t>
      </w:r>
      <w:r w:rsidRPr="0002697A">
        <w:rPr>
          <w:rFonts w:ascii="Times New Roman" w:hAnsi="Times New Roman" w:cs="Times New Roman"/>
          <w:sz w:val="24"/>
          <w:szCs w:val="24"/>
        </w:rPr>
        <w:lastRenderedPageBreak/>
        <w:t>Конкурсе которого вскрывается, наличие сведений и документов, предусмотренных настоящим Положением, условия исполнения договора, указанные в такой заявке и являющиеся критерием оценки заявок на участие в Конкурсе, объявляются при вскрытии конвертов с заявками на участие в Конкурсе и заносятся в протокол вскрытия конвертов с заявками на участие в Конкурсе.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3FB">
        <w:rPr>
          <w:rFonts w:ascii="Times New Roman" w:hAnsi="Times New Roman" w:cs="Times New Roman"/>
          <w:b/>
          <w:sz w:val="24"/>
          <w:szCs w:val="24"/>
        </w:rPr>
        <w:t>9. РАССМОТРЕНИЕ</w:t>
      </w:r>
      <w:r w:rsidRPr="0002697A">
        <w:rPr>
          <w:rFonts w:ascii="Times New Roman" w:hAnsi="Times New Roman" w:cs="Times New Roman"/>
          <w:b/>
          <w:sz w:val="24"/>
          <w:szCs w:val="24"/>
        </w:rPr>
        <w:t xml:space="preserve"> ЗАЯВОК НА УЧАСТИЕ В КОНКУРСЕ</w:t>
      </w:r>
    </w:p>
    <w:p w:rsidR="0002697A" w:rsidRPr="0002697A" w:rsidRDefault="0002697A" w:rsidP="00902A7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Конкурс проводится в 2 (два) этапа: предварительный отбор участников (допуск к участию в Конкурсе) и оценка и сопоставление заявок на участие в Конкурсе.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Предварительный отбор участников (допуск к участию в Конкурсе):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9.2.1.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Конкурсная комиссия рассматривает заявки на участие в Конкурсе на соответствие требованиям, установленным настоящим Положением, а именно: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соответствие заявки на участие в Конкурсе требованиям к оформлению заявки на участие в Конкурсе, к перечню и содержанию документов, входящих в состав заявки на участие в Конкурсе, указанным в настоящем Положении;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соответствие условий, представленных в Конкурсном предложении кредитной организации условиям Конкурса, указанным в п. 1.7. настоящего Положения;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соответствие кредитной организации требованиям, предъявляемым к участникам Конкурса, указанным в настоящем Положении.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Рассмотрение заявок на участие в Конкурсе производится в течение 3 (трех) рабочих дней с момента вскрытия конвертов с заявками на участие в Конкурсе.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Для проверки соответствия кредитных организаций требованиям, установленным настоящим Положением, организатор Конкурса вправе запросить у соответствующих органов и организаций сведения о проведении ликвидации кредитной организации, о принятии арбитражным судом решения о признании такой кредитной организации банкротом и об открытии конкурсного производства, о приостановлении деятельности такой кредитной организации в порядке, предусмотренном </w:t>
      </w:r>
      <w:hyperlink r:id="rId15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 Российской Федерации.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Заявкой на участие в Конкурсе, отвечающей требованиям настоящего Положения, признается заявка, которая соответствует всем требованиям и условиям настоящего Положения.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9.6.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 основании результатов рассмотрения заявок на участие в Конкурсе Конкурсной комиссией принимается решение: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о допуске к участию в Конкурсе кредитной организации (о признании кредитной организации, подавшей заявку на участие в Конкурсе, участником Конкурса);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об отказе в допуске кредитной организации к участию в Конкурсе.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9.7.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Основаниями для отказа в допуске к участию в Конкурсе и отстранения кредитной организации от участия в Конкурсе являются: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1) поступление конкурсной заявки после истечения сроков, установленных в извещении о проведении конкурса;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2) предоставление неполного пакета документов в составе заявки, предусмотренного настоящим Положением, либо оформление заявки и документов, содержащихся в составе заявки, с нарушением требований настоящего Положения;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3) несоответствие заявителя требованиям, установленным п. 2.2. настоящего Положения;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4) условия, представленные в конкурсном предложении заявителя, не соответствуют условиям конкурса и настоящего Положения;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5) в случае установления факта подачи одним заявителем 2 (двух) и более заявок при условии, что поданные ранее заявки не отозваны;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6) в заявке кредитной организации содержатся недостоверные сведения;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7) заявка и (или) представленные в составе заявки документы поданы/подписаны </w:t>
      </w:r>
      <w:r w:rsidRPr="0002697A">
        <w:rPr>
          <w:rFonts w:ascii="Times New Roman" w:hAnsi="Times New Roman" w:cs="Times New Roman"/>
          <w:sz w:val="24"/>
          <w:szCs w:val="24"/>
        </w:rPr>
        <w:lastRenderedPageBreak/>
        <w:t>неуполномоченным лицом.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9.8.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Решение о допуске кредитной организации к участию в Конкурсе и о признании ее участником Конкурса или об отказе в допуске кредитной организации к участию в Конкурсе с обоснованием такого решения оформляется протоколом. Указанный протокол в день окончания рассмотрения заявок на участие в Конкурсе, но не позднее 3 (трех) рабочих дней с момента вскрытия конвертов с заявками на участие в Конкурсе, подписывается всеми присутствующими на заседании членами Конкурсной комиссии или председателем конкурсной комиссии и секретарем.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9.9.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Кредитным организациям, подавшим заявки на участие в Конкурсе и признанным участниками Конкурса, и кредитным организациям, подавшим заявки на участие в Конкурсе и не допущенным к участию в Конкурсе, направляются уведомления о принятых Конкурсной комиссией решениях не позднее 3 (трех) рабочих дней, следующих за днем подписания протокола рассмотрения заявок на участие в Конкурсе.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9.10.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если по окончании срока подачи заявок на участие в Конкурсе подана одна заявка на участие в Конкурсе Фонд заключает договор с единственным участником Конкурса, при условии соответствия заявки и участника Конкурса требованиям настоящего Положения.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9.11.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если по окончании срока подачи заявок на участие в Конкурсе не поступило ни одной заявки на участие в Конкурсе, Конкурс признается несостоявшимся.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9.12.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если по окончании Конкурса останутся неразмещенные денежные средства Фонда, Президиум Фонда принимает решение о проведении нового Конкурса на тех же условиях для размещения оставшихся денежных средств.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3FB">
        <w:rPr>
          <w:rFonts w:ascii="Times New Roman" w:hAnsi="Times New Roman" w:cs="Times New Roman"/>
          <w:b/>
          <w:sz w:val="24"/>
          <w:szCs w:val="24"/>
        </w:rPr>
        <w:t>10.  ПОРЯДОК</w:t>
      </w:r>
      <w:r w:rsidRPr="0002697A">
        <w:rPr>
          <w:rFonts w:ascii="Times New Roman" w:hAnsi="Times New Roman" w:cs="Times New Roman"/>
          <w:b/>
          <w:sz w:val="24"/>
          <w:szCs w:val="24"/>
        </w:rPr>
        <w:t xml:space="preserve"> ОЦЕНКИ И СОПОСТАВЛЕНИЯ ЗАЯВОК НА УЧАСТИЕ В КОНКУРСЕ</w:t>
      </w:r>
    </w:p>
    <w:p w:rsidR="0002697A" w:rsidRPr="0002697A" w:rsidRDefault="0002697A" w:rsidP="00902A7E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C94015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10.1.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Конкурсная комиссия осуществляет оценку и сопоставление заявок участников, прошедших предварительный отбор и признанных участниками Конкурса в срок не более 7 (семи) календарных дней с момента завершения рассмотрения заявок на участие в Конкурсе (п. 9.3. </w:t>
      </w:r>
      <w:r w:rsidRPr="00C94015">
        <w:rPr>
          <w:rFonts w:ascii="Times New Roman" w:hAnsi="Times New Roman" w:cs="Times New Roman"/>
          <w:sz w:val="24"/>
          <w:szCs w:val="24"/>
        </w:rPr>
        <w:t>и 9.8. настоящего Положения).</w:t>
      </w:r>
    </w:p>
    <w:p w:rsidR="0002697A" w:rsidRPr="00C94015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015">
        <w:rPr>
          <w:rFonts w:ascii="Times New Roman" w:hAnsi="Times New Roman" w:cs="Times New Roman"/>
          <w:b/>
          <w:sz w:val="24"/>
          <w:szCs w:val="24"/>
        </w:rPr>
        <w:t>10.2.</w:t>
      </w:r>
      <w:r w:rsidRPr="00C94015">
        <w:rPr>
          <w:rFonts w:ascii="Times New Roman" w:hAnsi="Times New Roman" w:cs="Times New Roman"/>
          <w:sz w:val="24"/>
          <w:szCs w:val="24"/>
        </w:rPr>
        <w:t xml:space="preserve"> Основным критерием отбора кредитных организаций, соответствующих требованиям настоящего Положения, для размещения в них временно свободных денежных средств Фонда на депозитах является предлагаемая процентная ставка.</w:t>
      </w:r>
    </w:p>
    <w:p w:rsidR="0002697A" w:rsidRPr="0002697A" w:rsidRDefault="007E0597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015">
        <w:rPr>
          <w:rFonts w:ascii="Times New Roman" w:hAnsi="Times New Roman" w:cs="Times New Roman"/>
          <w:b/>
          <w:sz w:val="24"/>
          <w:szCs w:val="24"/>
        </w:rPr>
        <w:t>10.3</w:t>
      </w:r>
      <w:r w:rsidR="0002697A" w:rsidRPr="00C94015">
        <w:rPr>
          <w:rFonts w:ascii="Times New Roman" w:hAnsi="Times New Roman" w:cs="Times New Roman"/>
          <w:b/>
          <w:sz w:val="24"/>
          <w:szCs w:val="24"/>
        </w:rPr>
        <w:t>.</w:t>
      </w:r>
      <w:r w:rsidR="0002697A" w:rsidRPr="00C94015">
        <w:rPr>
          <w:rFonts w:ascii="Times New Roman" w:hAnsi="Times New Roman" w:cs="Times New Roman"/>
          <w:sz w:val="24"/>
          <w:szCs w:val="24"/>
        </w:rPr>
        <w:t xml:space="preserve"> Знач</w:t>
      </w:r>
      <w:r w:rsidR="00FC7F19" w:rsidRPr="00C94015">
        <w:rPr>
          <w:rFonts w:ascii="Times New Roman" w:hAnsi="Times New Roman" w:cs="Times New Roman"/>
          <w:sz w:val="24"/>
          <w:szCs w:val="24"/>
        </w:rPr>
        <w:t>ения показателей по анализируемому</w:t>
      </w:r>
      <w:r w:rsidR="0002697A" w:rsidRPr="00C94015">
        <w:rPr>
          <w:rFonts w:ascii="Times New Roman" w:hAnsi="Times New Roman" w:cs="Times New Roman"/>
          <w:sz w:val="24"/>
          <w:szCs w:val="24"/>
        </w:rPr>
        <w:t xml:space="preserve"> критери</w:t>
      </w:r>
      <w:r w:rsidR="00FC7F19" w:rsidRPr="00C94015">
        <w:rPr>
          <w:rFonts w:ascii="Times New Roman" w:hAnsi="Times New Roman" w:cs="Times New Roman"/>
          <w:sz w:val="24"/>
          <w:szCs w:val="24"/>
        </w:rPr>
        <w:t>ю</w:t>
      </w:r>
      <w:r w:rsidR="0002697A" w:rsidRPr="00C94015">
        <w:rPr>
          <w:rFonts w:ascii="Times New Roman" w:hAnsi="Times New Roman" w:cs="Times New Roman"/>
          <w:sz w:val="24"/>
          <w:szCs w:val="24"/>
        </w:rPr>
        <w:t xml:space="preserve"> определяются Конкурсной комиссией на основании предоставленного участником Конкурса Конкурсного предложения, а так же на основании представленных в составе заявки участника Конкурса отдельных документов.</w:t>
      </w:r>
    </w:p>
    <w:p w:rsidR="007C787A" w:rsidRPr="00C94015" w:rsidRDefault="007C78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015">
        <w:rPr>
          <w:rFonts w:ascii="Times New Roman" w:hAnsi="Times New Roman" w:cs="Times New Roman"/>
          <w:b/>
          <w:sz w:val="24"/>
          <w:szCs w:val="24"/>
        </w:rPr>
        <w:t>10</w:t>
      </w:r>
      <w:r w:rsidR="007E0597" w:rsidRPr="00C94015">
        <w:rPr>
          <w:rFonts w:ascii="Times New Roman" w:hAnsi="Times New Roman" w:cs="Times New Roman"/>
          <w:b/>
          <w:sz w:val="24"/>
          <w:szCs w:val="24"/>
        </w:rPr>
        <w:t>.4</w:t>
      </w:r>
      <w:r w:rsidRPr="00C94015">
        <w:rPr>
          <w:rFonts w:ascii="Times New Roman" w:hAnsi="Times New Roman" w:cs="Times New Roman"/>
          <w:b/>
          <w:sz w:val="24"/>
          <w:szCs w:val="24"/>
        </w:rPr>
        <w:t>.</w:t>
      </w:r>
      <w:r w:rsidRPr="00C94015">
        <w:rPr>
          <w:rFonts w:ascii="Times New Roman" w:hAnsi="Times New Roman" w:cs="Times New Roman"/>
          <w:sz w:val="24"/>
          <w:szCs w:val="24"/>
        </w:rPr>
        <w:t xml:space="preserve"> Первое место присваивается участнику Конкурса, конкурсное предложение которого содержит наибольшее значение процентной ставки по вкладу, второе место присваивается участнику, конкурсное предложение которого содержит следующее значение процентной ставки по вкладу, и таким образом составляется рейтинговый список всех участников.</w:t>
      </w:r>
    </w:p>
    <w:p w:rsidR="001E1467" w:rsidRPr="00C94015" w:rsidRDefault="007E0597" w:rsidP="001E14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015">
        <w:rPr>
          <w:rFonts w:ascii="Times New Roman" w:hAnsi="Times New Roman" w:cs="Times New Roman"/>
          <w:b/>
          <w:sz w:val="24"/>
          <w:szCs w:val="24"/>
        </w:rPr>
        <w:t>10.5</w:t>
      </w:r>
      <w:r w:rsidR="001E1467" w:rsidRPr="00C94015">
        <w:rPr>
          <w:rFonts w:ascii="Times New Roman" w:hAnsi="Times New Roman" w:cs="Times New Roman"/>
          <w:b/>
          <w:sz w:val="24"/>
          <w:szCs w:val="24"/>
        </w:rPr>
        <w:t>.</w:t>
      </w:r>
      <w:r w:rsidR="001E1467" w:rsidRPr="00C94015">
        <w:rPr>
          <w:rFonts w:ascii="Times New Roman" w:hAnsi="Times New Roman" w:cs="Times New Roman"/>
          <w:sz w:val="24"/>
          <w:szCs w:val="24"/>
        </w:rPr>
        <w:t xml:space="preserve"> В случае если две и более заявки на участие в Конкурсе содержат одинаковые значения предлагаемой процентной ставки, преимущество имеет заявка на участие в Конкурсе, которая поступила и зарегистрирована в журнале учета заявок ранее других заявок на участие в Конкурсе.</w:t>
      </w:r>
    </w:p>
    <w:p w:rsidR="0002697A" w:rsidRPr="00C94015" w:rsidRDefault="007E0597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015">
        <w:rPr>
          <w:rFonts w:ascii="Times New Roman" w:hAnsi="Times New Roman" w:cs="Times New Roman"/>
          <w:b/>
          <w:sz w:val="24"/>
          <w:szCs w:val="24"/>
        </w:rPr>
        <w:t>10.6</w:t>
      </w:r>
      <w:r w:rsidR="0002697A" w:rsidRPr="00C94015">
        <w:rPr>
          <w:rFonts w:ascii="Times New Roman" w:hAnsi="Times New Roman" w:cs="Times New Roman"/>
          <w:b/>
          <w:sz w:val="24"/>
          <w:szCs w:val="24"/>
        </w:rPr>
        <w:t>.</w:t>
      </w:r>
      <w:r w:rsidR="0002697A" w:rsidRPr="00C94015">
        <w:rPr>
          <w:rFonts w:ascii="Times New Roman" w:hAnsi="Times New Roman" w:cs="Times New Roman"/>
          <w:sz w:val="24"/>
          <w:szCs w:val="24"/>
        </w:rPr>
        <w:t xml:space="preserve"> Победителями Конкурса признаются участники Конкурса, занявшие лидирующие места, начиная с первого в рейтинге участников, с которыми заключаются договоры о размещении в банковский вклад (депозит) денежных средств Фонда. Количество победителей (из участников Конкурса, занявших лидирующие места) определяется, исходя из количества представленных на Конкурсе лотов.</w:t>
      </w:r>
    </w:p>
    <w:p w:rsidR="0002697A" w:rsidRPr="0002697A" w:rsidRDefault="007E0597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4015">
        <w:rPr>
          <w:rFonts w:ascii="Times New Roman" w:hAnsi="Times New Roman" w:cs="Times New Roman"/>
          <w:b/>
          <w:sz w:val="24"/>
          <w:szCs w:val="24"/>
        </w:rPr>
        <w:t>10.7</w:t>
      </w:r>
      <w:r w:rsidR="0002697A" w:rsidRPr="00C94015">
        <w:rPr>
          <w:rFonts w:ascii="Times New Roman" w:hAnsi="Times New Roman" w:cs="Times New Roman"/>
          <w:b/>
          <w:sz w:val="24"/>
          <w:szCs w:val="24"/>
        </w:rPr>
        <w:t>.</w:t>
      </w:r>
      <w:r w:rsidR="0002697A" w:rsidRPr="00C9401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697A" w:rsidRPr="00C94015">
        <w:rPr>
          <w:rFonts w:ascii="Times New Roman" w:hAnsi="Times New Roman" w:cs="Times New Roman"/>
          <w:sz w:val="24"/>
          <w:szCs w:val="24"/>
        </w:rPr>
        <w:t xml:space="preserve">Решение Конкурсной комиссии по оценке и сопоставлению заявок на участие в Конкурсе (определение победителей Конкурса) оформляется протоколом, который </w:t>
      </w:r>
      <w:r w:rsidR="0002697A" w:rsidRPr="00C94015">
        <w:rPr>
          <w:rFonts w:ascii="Times New Roman" w:hAnsi="Times New Roman" w:cs="Times New Roman"/>
          <w:sz w:val="24"/>
          <w:szCs w:val="24"/>
        </w:rPr>
        <w:lastRenderedPageBreak/>
        <w:t>подписывается всеми присутствующими</w:t>
      </w:r>
      <w:r w:rsidR="0002697A" w:rsidRPr="0002697A">
        <w:rPr>
          <w:rFonts w:ascii="Times New Roman" w:hAnsi="Times New Roman" w:cs="Times New Roman"/>
          <w:sz w:val="24"/>
          <w:szCs w:val="24"/>
        </w:rPr>
        <w:t xml:space="preserve"> членами Конкурсной комиссии или председателем и секретарем Конкурсной комиссии в срок не более одного рабочего дня, следующего после дня окончания проведения оценки и сопоставления заявок на участие в Конкурсе, определения победителей Конкурса.</w:t>
      </w:r>
      <w:proofErr w:type="gramEnd"/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3FB">
        <w:rPr>
          <w:rFonts w:ascii="Times New Roman" w:hAnsi="Times New Roman" w:cs="Times New Roman"/>
          <w:b/>
          <w:sz w:val="24"/>
          <w:szCs w:val="24"/>
        </w:rPr>
        <w:t>11. ЗАКЛЮЧЕНИЕ ДОГОВОРА ВКЛАДА (ДЕПОЗИТА) ПО РЕЗУЛЬТАТАМ</w:t>
      </w:r>
      <w:r w:rsidRPr="0002697A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</w:t>
      </w:r>
    </w:p>
    <w:p w:rsidR="0002697A" w:rsidRPr="0002697A" w:rsidRDefault="0002697A" w:rsidP="00902A7E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11.1.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Договор банковского вклада (депозита) заключается на условиях, указанных в извещении о проведении Конкурса, в настоящем Положении, в Конкурсном предложении победителя(ей) Конкурса.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11.2.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Подписанный со стороны победителя Конкурса договор должен быть представлен в </w:t>
      </w:r>
      <w:r w:rsidRPr="00902A7E">
        <w:rPr>
          <w:rFonts w:ascii="Times New Roman" w:hAnsi="Times New Roman" w:cs="Times New Roman"/>
          <w:sz w:val="24"/>
          <w:szCs w:val="24"/>
        </w:rPr>
        <w:t xml:space="preserve">Фонд в срок не более 10 (десяти) рабочих дней с момента опубликования на сайте Фонда в информационно-телекоммуникационной сети «Интернет» по адресам: </w:t>
      </w:r>
      <w:proofErr w:type="spellStart"/>
      <w:r w:rsidR="002F406E" w:rsidRPr="00902A7E">
        <w:rPr>
          <w:rFonts w:ascii="Times New Roman" w:hAnsi="Times New Roman" w:cs="Times New Roman"/>
          <w:sz w:val="24"/>
          <w:szCs w:val="24"/>
        </w:rPr>
        <w:t>www.кфпп</w:t>
      </w:r>
      <w:proofErr w:type="gramStart"/>
      <w:r w:rsidR="002F406E" w:rsidRPr="00902A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F406E" w:rsidRPr="00902A7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902A7E">
        <w:rPr>
          <w:rFonts w:ascii="Times New Roman" w:hAnsi="Times New Roman" w:cs="Times New Roman"/>
          <w:sz w:val="24"/>
          <w:szCs w:val="24"/>
        </w:rPr>
        <w:t>, www.мойбизнес-43.рф сообщения о результатах проведения Конкурса с указанием</w:t>
      </w:r>
      <w:r w:rsidRPr="0002697A">
        <w:rPr>
          <w:rFonts w:ascii="Times New Roman" w:hAnsi="Times New Roman" w:cs="Times New Roman"/>
          <w:sz w:val="24"/>
          <w:szCs w:val="24"/>
        </w:rPr>
        <w:t xml:space="preserve"> победителя(ей) Конкурса.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11.3.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если победитель Конкурса в срок, указанный в подпункте 11.2. настоящего Положения, не представил организатору Конкурса подписанный договор, победитель Конкурса признается уклонившимся от заключения договора.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11.4.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если победитель Конкурса признан уклонившимся от заключения договора, организатор Конкурса вправе обратиться в суд с иском о понуждении победителя Конкурса заключить договор, а также о возмещении убытков, причиненных уклонением от заключения договора, либо заключить договор с участником Конкурса, Конкурсному предложению которого присвоен второй (третий, четвертый и т.д.) номер.</w:t>
      </w:r>
    </w:p>
    <w:p w:rsidR="0002697A" w:rsidRPr="0002697A" w:rsidRDefault="0002697A" w:rsidP="00902A7E">
      <w:pPr>
        <w:pStyle w:val="ConsPlusNormal"/>
        <w:ind w:left="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63FB">
        <w:rPr>
          <w:rFonts w:ascii="Times New Roman" w:hAnsi="Times New Roman" w:cs="Times New Roman"/>
          <w:b/>
          <w:sz w:val="24"/>
          <w:szCs w:val="24"/>
        </w:rPr>
        <w:t>12. ОПУБЛИКОВАНИЕ И РАЗМЕЩЕНИЕ СООБЩЕНИЯ О РЕЗУЛЬТАТАХ</w:t>
      </w:r>
      <w:r w:rsidRPr="0002697A">
        <w:rPr>
          <w:rFonts w:ascii="Times New Roman" w:hAnsi="Times New Roman" w:cs="Times New Roman"/>
          <w:b/>
          <w:sz w:val="24"/>
          <w:szCs w:val="24"/>
        </w:rPr>
        <w:t xml:space="preserve"> ПРОВЕДЕНИЯ КОНКУРСА. УВЕДОМЛЕНИЕ УЧАСТНИКОВ КОНКУРСА О РЕЗУЛЬТАТАХ ПРОВЕДЕНИЯ КОНКУРСА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12.1.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Организатор Конкурса в срок не более 2 (двух) рабочих дней со дня подписания Конкурсной комиссией протокола о результатах проведения Конкурса обязан опубликовать сообщение о результатах проведения Конкурса с указанием победител</w:t>
      </w:r>
      <w:proofErr w:type="gramStart"/>
      <w:r w:rsidRPr="0002697A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02697A">
        <w:rPr>
          <w:rFonts w:ascii="Times New Roman" w:hAnsi="Times New Roman" w:cs="Times New Roman"/>
          <w:sz w:val="24"/>
          <w:szCs w:val="24"/>
        </w:rPr>
        <w:t xml:space="preserve">ей) Конкурса или решение об объявлении Конкурса несостоявшимся с обоснованием этого решения на сайте Фонда в информационно-телекоммуникационной сети «Интернет» по </w:t>
      </w:r>
      <w:r w:rsidRPr="00902A7E">
        <w:rPr>
          <w:rFonts w:ascii="Times New Roman" w:hAnsi="Times New Roman" w:cs="Times New Roman"/>
          <w:sz w:val="24"/>
          <w:szCs w:val="24"/>
        </w:rPr>
        <w:t xml:space="preserve">адресам: </w:t>
      </w:r>
      <w:proofErr w:type="spellStart"/>
      <w:r w:rsidR="002F406E" w:rsidRPr="00902A7E">
        <w:rPr>
          <w:rFonts w:ascii="Times New Roman" w:hAnsi="Times New Roman" w:cs="Times New Roman"/>
          <w:sz w:val="24"/>
          <w:szCs w:val="24"/>
        </w:rPr>
        <w:t>www.кфпп.рф</w:t>
      </w:r>
      <w:proofErr w:type="spellEnd"/>
      <w:r w:rsidRPr="00902A7E">
        <w:rPr>
          <w:rFonts w:ascii="Times New Roman" w:hAnsi="Times New Roman" w:cs="Times New Roman"/>
          <w:sz w:val="24"/>
          <w:szCs w:val="24"/>
        </w:rPr>
        <w:t>, www.мойбизнес-43.рф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12.2.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Организатор Конкурса в срок не позднее 3 (трех) рабочих дней со дня подписания Конкурсной комиссией протокола о результатах проведения Конкурса или протокола о принятии решения об объявлении Конкурса несостоявшимся обязан направить уведомление участникам Конкурса о результатах проведения Конкурса.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5563FB" w:rsidRDefault="005563FB" w:rsidP="00902A7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3FB">
        <w:rPr>
          <w:rFonts w:ascii="Times New Roman" w:hAnsi="Times New Roman" w:cs="Times New Roman"/>
          <w:b/>
          <w:sz w:val="24"/>
          <w:szCs w:val="24"/>
        </w:rPr>
        <w:t>13</w:t>
      </w:r>
      <w:r w:rsidR="0002697A" w:rsidRPr="005563FB">
        <w:rPr>
          <w:rFonts w:ascii="Times New Roman" w:hAnsi="Times New Roman" w:cs="Times New Roman"/>
          <w:b/>
          <w:sz w:val="24"/>
          <w:szCs w:val="24"/>
        </w:rPr>
        <w:t>. ЗАКЛЮЧИТЕЛЬНЫЕ ПОЛОЖЕНИЯ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</w:t>
      </w:r>
      <w:r w:rsidR="005563FB">
        <w:rPr>
          <w:rFonts w:ascii="Times New Roman" w:hAnsi="Times New Roman" w:cs="Times New Roman"/>
          <w:b/>
          <w:sz w:val="24"/>
          <w:szCs w:val="24"/>
        </w:rPr>
        <w:t>3</w:t>
      </w:r>
      <w:r w:rsidRPr="0002697A">
        <w:rPr>
          <w:rFonts w:ascii="Times New Roman" w:hAnsi="Times New Roman" w:cs="Times New Roman"/>
          <w:b/>
          <w:sz w:val="24"/>
          <w:szCs w:val="24"/>
        </w:rPr>
        <w:t>.1.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 момента его утверждения Президиумом Фонда.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</w:t>
      </w:r>
      <w:r w:rsidR="005563FB">
        <w:rPr>
          <w:rFonts w:ascii="Times New Roman" w:hAnsi="Times New Roman" w:cs="Times New Roman"/>
          <w:b/>
          <w:sz w:val="24"/>
          <w:szCs w:val="24"/>
        </w:rPr>
        <w:t>3</w:t>
      </w:r>
      <w:r w:rsidRPr="0002697A">
        <w:rPr>
          <w:rFonts w:ascii="Times New Roman" w:hAnsi="Times New Roman" w:cs="Times New Roman"/>
          <w:b/>
          <w:sz w:val="24"/>
          <w:szCs w:val="24"/>
        </w:rPr>
        <w:t>.2.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Все изменения и дополнения в настоящее Положение вносятся на основании решения Президиума Фонда.</w:t>
      </w:r>
    </w:p>
    <w:p w:rsidR="00C94015" w:rsidRDefault="00C94015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C94015" w:rsidRDefault="00C94015" w:rsidP="00902A7E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02697A" w:rsidRPr="0002697A" w:rsidRDefault="0002697A" w:rsidP="00902A7E">
      <w:pPr>
        <w:pStyle w:val="ConsPlusNorma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Директору Кировского областного фонда поддержки малого и среднего предпринимательства (микрокредитная компания)</w:t>
      </w:r>
    </w:p>
    <w:p w:rsidR="0002697A" w:rsidRPr="0002697A" w:rsidRDefault="0002697A" w:rsidP="00902A7E">
      <w:pPr>
        <w:pStyle w:val="ConsPlusNorma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Ф.И.О.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Дата, исходящий номер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ЗАЯВКА НА УЧАСТИЕ В КОНКУРСЕ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по отбору кредитных организаций на право заключения с Кировским областным фондом поддержки малого и среднего предпринимательства (микрокредитная компания) договора вклада (депозита) с целью размещения временно свободных денежных средств гарантийного фонда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Изучив Положение о порядке проведения конкурса по отбору кредитных организаций в целях размещения временно свободных денежных средств гарантийного фонда Кировского областного фонда поддержки малого и среднего предпринимательства (микрокредитная компания) (далее - Фонд) на депозитах (далее – Положение), а также информационное сообщение о проведении конкурса </w:t>
      </w:r>
      <w:r w:rsidRPr="0002697A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(наименование кредитной организации)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__________________________________________________________________________</w:t>
      </w:r>
    </w:p>
    <w:p w:rsidR="0002697A" w:rsidRPr="0002697A" w:rsidRDefault="0002697A" w:rsidP="00902A7E">
      <w:pPr>
        <w:pStyle w:val="ConsPlusNormal"/>
        <w:ind w:left="162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(наименование должности руководителя и его Ф.И.О.)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сообщает о согласии участвовать в конкурсе по отбору кредитных организаций в целях размещения временно свободных денежных средств гарантийного фонда на депозитах на условиях, установленных в Положении и информационном сообщении о проведении отбора.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Данную заявку подаем с пониманием того, что возможность участия в Конкурсном отборе зависит от нашего соответствия требованиям, предъявляемым к участникам, установленных Положением. Это соответствие может быть установлено только Конкурсной комиссией путем проверки документов, представляемых нами.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Данная заявка служит также разрешением любому уполномоченному представителю организатора Конкурса справки или проводить исследования с целью изучения документов и сведений, предоставленных нами в связи с подачей данной заявки.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4.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Настоящей заявкой подтверждаем, что в отношении </w:t>
      </w:r>
      <w:r w:rsidRPr="0002697A">
        <w:rPr>
          <w:rFonts w:ascii="Times New Roman" w:hAnsi="Times New Roman" w:cs="Times New Roman"/>
          <w:i/>
          <w:sz w:val="24"/>
          <w:szCs w:val="24"/>
        </w:rPr>
        <w:t>[указать наименование кредитной организации]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не проводится процедура ликвидации, банкротства, деятельность не приостановлена.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5.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Настоящей заявкой подтверждаем, что </w:t>
      </w:r>
      <w:r w:rsidRPr="0002697A">
        <w:rPr>
          <w:rFonts w:ascii="Times New Roman" w:hAnsi="Times New Roman" w:cs="Times New Roman"/>
          <w:i/>
          <w:sz w:val="24"/>
          <w:szCs w:val="24"/>
        </w:rPr>
        <w:t>[указать наименование кредитной организации]</w:t>
      </w:r>
      <w:r w:rsidRPr="0002697A">
        <w:rPr>
          <w:rFonts w:ascii="Times New Roman" w:hAnsi="Times New Roman" w:cs="Times New Roman"/>
          <w:sz w:val="24"/>
          <w:szCs w:val="24"/>
        </w:rPr>
        <w:t xml:space="preserve"> соответствует следующим требованиям: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1) наличие у кредитной организации универсальной или базовой лицензии Центрального Банка Российской Федерации на осуществление банковских операций;</w:t>
      </w:r>
    </w:p>
    <w:p w:rsidR="0002697A" w:rsidRPr="00902A7E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2) </w:t>
      </w:r>
      <w:r w:rsidRPr="00C94015">
        <w:rPr>
          <w:rFonts w:ascii="Times New Roman" w:hAnsi="Times New Roman" w:cs="Times New Roman"/>
          <w:sz w:val="24"/>
          <w:szCs w:val="24"/>
        </w:rPr>
        <w:t xml:space="preserve">наличие у кредитной организации собственных средств (капитала) в размере не менее </w:t>
      </w:r>
      <w:r w:rsidR="00D64E56" w:rsidRPr="00C94015">
        <w:rPr>
          <w:rFonts w:ascii="Times New Roman" w:hAnsi="Times New Roman" w:cs="Times New Roman"/>
          <w:sz w:val="24"/>
          <w:szCs w:val="24"/>
        </w:rPr>
        <w:t xml:space="preserve">90 </w:t>
      </w:r>
      <w:r w:rsidRPr="00C94015">
        <w:rPr>
          <w:rFonts w:ascii="Times New Roman" w:hAnsi="Times New Roman" w:cs="Times New Roman"/>
          <w:sz w:val="24"/>
          <w:szCs w:val="24"/>
        </w:rPr>
        <w:t xml:space="preserve">млрд. рублей по данным Центрального Банка Российской Федерации, публикуемым на официальном сайте www.cbr.ru в сети "Интернет" в соответствии со </w:t>
      </w:r>
      <w:hyperlink r:id="rId16">
        <w:r w:rsidRPr="00C94015">
          <w:rPr>
            <w:rFonts w:ascii="Times New Roman" w:hAnsi="Times New Roman" w:cs="Times New Roman"/>
            <w:color w:val="0000FF"/>
            <w:sz w:val="24"/>
            <w:szCs w:val="24"/>
          </w:rPr>
          <w:t>статьей 57</w:t>
        </w:r>
      </w:hyperlink>
      <w:r w:rsidRPr="00C94015">
        <w:rPr>
          <w:rFonts w:ascii="Times New Roman" w:hAnsi="Times New Roman" w:cs="Times New Roman"/>
          <w:sz w:val="24"/>
          <w:szCs w:val="24"/>
        </w:rPr>
        <w:t xml:space="preserve"> Закона о Банке</w:t>
      </w:r>
      <w:r w:rsidRPr="00475CBE">
        <w:rPr>
          <w:rFonts w:ascii="Times New Roman" w:hAnsi="Times New Roman" w:cs="Times New Roman"/>
          <w:sz w:val="24"/>
          <w:szCs w:val="24"/>
        </w:rPr>
        <w:t xml:space="preserve"> России или на основании информации, представленной кре</w:t>
      </w:r>
      <w:r w:rsidR="002E5F92" w:rsidRPr="00475CBE">
        <w:rPr>
          <w:rFonts w:ascii="Times New Roman" w:hAnsi="Times New Roman" w:cs="Times New Roman"/>
          <w:sz w:val="24"/>
          <w:szCs w:val="24"/>
        </w:rPr>
        <w:t>дитной организацией по запросу Фонда</w:t>
      </w:r>
      <w:r w:rsidRPr="00475CBE">
        <w:rPr>
          <w:rFonts w:ascii="Times New Roman" w:hAnsi="Times New Roman" w:cs="Times New Roman"/>
          <w:sz w:val="24"/>
          <w:szCs w:val="24"/>
        </w:rPr>
        <w:t>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02A7E">
        <w:rPr>
          <w:rFonts w:ascii="Times New Roman" w:hAnsi="Times New Roman" w:cs="Times New Roman"/>
          <w:sz w:val="24"/>
          <w:szCs w:val="24"/>
        </w:rPr>
        <w:t>3) наличие у кредитной организации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</w:r>
      <w:proofErr w:type="spellStart"/>
      <w:r w:rsidRPr="0002697A">
        <w:rPr>
          <w:rFonts w:ascii="Times New Roman" w:hAnsi="Times New Roman" w:cs="Times New Roman"/>
          <w:sz w:val="24"/>
          <w:szCs w:val="24"/>
        </w:rPr>
        <w:t>ruA</w:t>
      </w:r>
      <w:proofErr w:type="spellEnd"/>
      <w:r w:rsidRPr="0002697A">
        <w:rPr>
          <w:rFonts w:ascii="Times New Roman" w:hAnsi="Times New Roman" w:cs="Times New Roman"/>
          <w:sz w:val="24"/>
          <w:szCs w:val="24"/>
        </w:rPr>
        <w:t>-";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4) срок деятельности кредитной организации с даты ее регистрации составляет не менее 5 (пяти) лет;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5) отсутствие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</w:t>
      </w:r>
      <w:hyperlink r:id="rId17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от 10.07.2002 № 86-ФЗ «О Центральном банке Российской Федерации (Банке России)»;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6) отсутствие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7) участие кредитной организации в системе обязательного страхования вкладов физических лиц в банках Российской Федерации в соответствии с Федеральным законом от 23 декабря 2003 г. N 177-ФЗ "О страховании вкладов физических лиц в банках Российской Федерации" (Собрание законодательства Российской Федерации, 2003, N 52, ст. 5029; 2004, N 34, ст. 3521; 2005, N 1, ст. 23; N 43, ст. 4351; 2006, N 31, ст. 3449; 2007, N 12, ст. 1350; 2008, N 42, ст. 4699; N 52, ст. 6225; 2009, N 48, ст. 5731; 2011, N 1, ст. 49; N 27, ст. 3873; N 29, ст. 4262; 2013, N 19, ст. 2308; N 27, ст. 3438; N 49, ст. 6336; N 52, ст. 6975; 2014, N 14, ст. 1533; N 30, ст. 4219; N 52, ст. 7543; 2015, N 1, ст. 4, 14; N 27, ст. 3958; N 29, ст. 4355; 2016, N 27, ст. 4297);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8) наличие положительного аудиторского заключения по итогам работы кредитной организации за последний отчетный год, а также по отчетности, составленной в соответствии с международными стандартами финансовой отчетности (МСФО) за последний отчетный год;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9) 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10) величина активов, взвешенных по уровню риска, не меньше 1,75 млрд. рублей, </w:t>
      </w:r>
      <w:r w:rsidRPr="0002697A">
        <w:rPr>
          <w:rFonts w:ascii="Times New Roman" w:hAnsi="Times New Roman" w:cs="Times New Roman"/>
          <w:sz w:val="24"/>
          <w:szCs w:val="24"/>
        </w:rPr>
        <w:lastRenderedPageBreak/>
        <w:t xml:space="preserve">определяется в соответствии с </w:t>
      </w:r>
      <w:hyperlink r:id="rId18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Инструкцией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Банка России от 3 декабря 2012 г. № 139-И «Об обязательных нормативах банков»;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11) показатель достаточности капитала (норматив Н1.0) не ниже 10,2% (при норме 10%) или не ниже 11,2% (при норме 11%);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12) отсутствие </w:t>
      </w:r>
      <w:proofErr w:type="spellStart"/>
      <w:r w:rsidRPr="0002697A">
        <w:rPr>
          <w:rFonts w:ascii="Times New Roman" w:hAnsi="Times New Roman" w:cs="Times New Roman"/>
          <w:sz w:val="24"/>
          <w:szCs w:val="24"/>
        </w:rPr>
        <w:t>непроведенных</w:t>
      </w:r>
      <w:proofErr w:type="spellEnd"/>
      <w:r w:rsidRPr="0002697A">
        <w:rPr>
          <w:rFonts w:ascii="Times New Roman" w:hAnsi="Times New Roman" w:cs="Times New Roman"/>
          <w:sz w:val="24"/>
          <w:szCs w:val="24"/>
        </w:rPr>
        <w:t xml:space="preserve"> платежей клиентов по причине недостаточности средств на корреспондентских счетах Банка;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 xml:space="preserve">13) уровень просроченной задолженности по кредитному портфелю кредитной организации не превышает 12%. Определяется в соответствии с разделом 4 Плана счетов «Кредиты предоставленные, прочие размещенные средства» </w:t>
      </w:r>
      <w:hyperlink r:id="rId19">
        <w:r w:rsidRPr="0002697A">
          <w:rPr>
            <w:rFonts w:ascii="Times New Roman" w:hAnsi="Times New Roman" w:cs="Times New Roman"/>
            <w:color w:val="0000FF"/>
            <w:sz w:val="24"/>
            <w:szCs w:val="24"/>
          </w:rPr>
          <w:t>Положения</w:t>
        </w:r>
      </w:hyperlink>
      <w:r w:rsidRPr="0002697A">
        <w:rPr>
          <w:rFonts w:ascii="Times New Roman" w:hAnsi="Times New Roman" w:cs="Times New Roman"/>
          <w:sz w:val="24"/>
          <w:szCs w:val="24"/>
        </w:rPr>
        <w:t xml:space="preserve"> Банка России от 16 июля 2012 года № 385-П «О правилах ведения бухгалтерского учета в кредитных организациях, расположенных на территории Российской Федерации»;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14) доля кредитов 3-5 категорий качества в общем кредитном портфеле Банка не превышает 40%. Определяется в соответствии с Указанием Банка России от 16 января 2004 г. № 2332-У «О перечне, формах и порядке составления и представления форм отчетности кредитных организаций в Центральный Банк Российской Федерации»;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15) положительные финансовые результаты деятельности кредитной организации (отсутствие убытков) за прошедший отчетный год;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16) имеется возможность открытия в кредитной организации вкладов (депозитов) с ежемесячным начислением и выплатой процентов по вкладу, отсутствие обязанности открытия расчетного счета для осуществления операций по вкладу (депозиту);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17) имеется возможность досрочного возврата суммы вклада (депозита) в полном объеме во время действия договора банковского вклада (депозита).</w:t>
      </w:r>
    </w:p>
    <w:p w:rsidR="007E0597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6.</w:t>
      </w:r>
      <w:r w:rsidRPr="0002697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2697A">
        <w:rPr>
          <w:rFonts w:ascii="Times New Roman" w:hAnsi="Times New Roman" w:cs="Times New Roman"/>
          <w:sz w:val="24"/>
          <w:szCs w:val="24"/>
        </w:rPr>
        <w:t>Настоящим гарантируем достоверность представленной нами в заявке информации и подтверждаем право Фонда, не противоречащее требованию формирования равных для всех кредитных организаций условий, запрашивать у нас, в уполномоченных органах и у упомянутых в нашей заявке юридических лиц информацию, уточняющую представленные нами в ней сведения.</w:t>
      </w:r>
      <w:proofErr w:type="gramEnd"/>
    </w:p>
    <w:p w:rsidR="0002697A" w:rsidRPr="0002697A" w:rsidRDefault="007E0597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7E0597"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97A" w:rsidRPr="0002697A">
        <w:rPr>
          <w:rFonts w:ascii="Times New Roman" w:hAnsi="Times New Roman" w:cs="Times New Roman"/>
          <w:sz w:val="24"/>
          <w:szCs w:val="24"/>
        </w:rPr>
        <w:t xml:space="preserve">В случае если наши предложения будут признаны лучшими, мы берем на себя обязательства в срок не более 10 (десяти) рабочих дней с момента опубликования на сайте Фонда в информационно-телекоммуникационной сети «Интернет» по адресам: </w:t>
      </w:r>
      <w:proofErr w:type="spellStart"/>
      <w:r w:rsidR="002F406E" w:rsidRPr="00902A7E">
        <w:rPr>
          <w:rFonts w:ascii="Times New Roman" w:hAnsi="Times New Roman" w:cs="Times New Roman"/>
          <w:sz w:val="24"/>
          <w:szCs w:val="24"/>
        </w:rPr>
        <w:t>www.кфпп</w:t>
      </w:r>
      <w:proofErr w:type="gramStart"/>
      <w:r w:rsidR="002F406E" w:rsidRPr="00902A7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F406E" w:rsidRPr="00902A7E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="0002697A" w:rsidRPr="00902A7E">
        <w:rPr>
          <w:rFonts w:ascii="Times New Roman" w:hAnsi="Times New Roman" w:cs="Times New Roman"/>
          <w:sz w:val="24"/>
          <w:szCs w:val="24"/>
        </w:rPr>
        <w:t xml:space="preserve">, </w:t>
      </w:r>
      <w:hyperlink r:id="rId20" w:history="1">
        <w:r w:rsidRPr="00684317">
          <w:rPr>
            <w:rStyle w:val="a3"/>
            <w:rFonts w:ascii="Times New Roman" w:hAnsi="Times New Roman" w:cs="Times New Roman"/>
            <w:sz w:val="24"/>
            <w:szCs w:val="24"/>
          </w:rPr>
          <w:t>www.мойбизнес-43.рф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2697A" w:rsidRPr="0002697A">
        <w:rPr>
          <w:rFonts w:ascii="Times New Roman" w:hAnsi="Times New Roman" w:cs="Times New Roman"/>
          <w:sz w:val="24"/>
          <w:szCs w:val="24"/>
        </w:rPr>
        <w:t>представить в Фонд договор банковского вклада (депозита) в соответствии с требованиями Положения и условиями наших предложений.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8.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В случае если наши предложения будут лучшими после предложений победителя Конкурса, а победитель Конкурса будет признан уклонившимся от заключения с Фондом договора банковского вклада (депозита), мы обязуемся заключить с Фондом договор банковского вклада (депозита) в соответствии с требованиями Положения и условиями наших предложений.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9.</w:t>
      </w:r>
      <w:r w:rsidRPr="0002697A">
        <w:rPr>
          <w:rFonts w:ascii="Times New Roman" w:hAnsi="Times New Roman" w:cs="Times New Roman"/>
          <w:sz w:val="24"/>
          <w:szCs w:val="24"/>
        </w:rPr>
        <w:t xml:space="preserve"> Сообщаем, что для оперативного уведомления нас по вопросам организационного характера и взаимодействия с Фонда нами уполномочен </w:t>
      </w:r>
      <w:r w:rsidRPr="0002697A">
        <w:rPr>
          <w:rFonts w:ascii="Times New Roman" w:hAnsi="Times New Roman" w:cs="Times New Roman"/>
          <w:i/>
          <w:sz w:val="24"/>
          <w:szCs w:val="24"/>
        </w:rPr>
        <w:t>[указываются Ф.И.О. работника кредитной организации, телефон и другие средства связи].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Все сведения о проведении Конкурса просим сообщать уполномоченному лицу.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10.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Корреспонденцию просим направлять по адресу место нахождения:</w:t>
      </w:r>
    </w:p>
    <w:p w:rsidR="0002697A" w:rsidRPr="0002697A" w:rsidRDefault="0002697A" w:rsidP="00902A7E">
      <w:pPr>
        <w:pStyle w:val="ConsPlusNormal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7E0597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  <w:r w:rsidRPr="0002697A">
        <w:rPr>
          <w:rFonts w:ascii="Times New Roman" w:hAnsi="Times New Roman" w:cs="Times New Roman"/>
          <w:sz w:val="24"/>
          <w:szCs w:val="24"/>
        </w:rPr>
        <w:t>либо на электронную п</w:t>
      </w:r>
      <w:r w:rsidR="007E0597">
        <w:rPr>
          <w:rFonts w:ascii="Times New Roman" w:hAnsi="Times New Roman" w:cs="Times New Roman"/>
          <w:sz w:val="24"/>
          <w:szCs w:val="24"/>
        </w:rPr>
        <w:t xml:space="preserve">очту </w:t>
      </w:r>
      <w:proofErr w:type="spellStart"/>
      <w:r w:rsidR="007E0597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="007E0597">
        <w:rPr>
          <w:rFonts w:ascii="Times New Roman" w:hAnsi="Times New Roman" w:cs="Times New Roman"/>
          <w:sz w:val="24"/>
          <w:szCs w:val="24"/>
        </w:rPr>
        <w:t>: ______________</w:t>
      </w:r>
      <w:r w:rsidRPr="0002697A">
        <w:rPr>
          <w:rFonts w:ascii="Times New Roman" w:hAnsi="Times New Roman" w:cs="Times New Roman"/>
          <w:sz w:val="24"/>
          <w:szCs w:val="24"/>
        </w:rPr>
        <w:t>____________________________</w:t>
      </w:r>
      <w:r w:rsidR="007E0597">
        <w:rPr>
          <w:rFonts w:ascii="Times New Roman" w:hAnsi="Times New Roman" w:cs="Times New Roman"/>
          <w:sz w:val="24"/>
          <w:szCs w:val="24"/>
        </w:rPr>
        <w:t>_</w:t>
      </w:r>
      <w:r w:rsidRPr="0002697A">
        <w:rPr>
          <w:rFonts w:ascii="Times New Roman" w:hAnsi="Times New Roman" w:cs="Times New Roman"/>
          <w:sz w:val="24"/>
          <w:szCs w:val="24"/>
        </w:rPr>
        <w:t>__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11.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Настоящая заявка действует до завершения процедуры проведения Конкурса.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12.</w:t>
      </w:r>
      <w:r w:rsidRPr="0002697A">
        <w:rPr>
          <w:rFonts w:ascii="Times New Roman" w:hAnsi="Times New Roman" w:cs="Times New Roman"/>
          <w:sz w:val="24"/>
          <w:szCs w:val="24"/>
        </w:rPr>
        <w:t xml:space="preserve"> К настоящей заявке прилагаются ниже перечисленные документы на ____ стр.</w:t>
      </w:r>
      <w:r w:rsidRPr="0002697A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0"/>
        <w:gridCol w:w="6520"/>
        <w:gridCol w:w="1418"/>
        <w:gridCol w:w="1156"/>
      </w:tblGrid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sz w:val="24"/>
                <w:szCs w:val="24"/>
              </w:rPr>
              <w:tab/>
            </w: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№№ п/п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156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Номер страницы в заявке</w:t>
            </w: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7E059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7E0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анкета кредитной организации по форме (Приложение № 2)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 w:rsidTr="002E5F92">
        <w:trPr>
          <w:trHeight w:val="419"/>
        </w:trPr>
        <w:tc>
          <w:tcPr>
            <w:tcW w:w="710" w:type="dxa"/>
            <w:vAlign w:val="center"/>
          </w:tcPr>
          <w:p w:rsidR="0002697A" w:rsidRPr="0002697A" w:rsidRDefault="0002697A" w:rsidP="007E059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7E0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конкурсное предложение по форме (Приложение № 3)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7E059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7E0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о государственной регистрации кредитной организации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7E059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7E0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копии учредительных документов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7E059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7E0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лиц, выданная уполномоченным органом не ранее чем за 30 (тридцать) дней до даты подачи кредитной организацией заявки на участие в Конкурсе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7E059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7E0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копия универсальной или базовой лицензии Центрального Банка Российской Федерации на осуществление банковских операций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7E059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7E0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копия свидетельства рейтингового агентства, подтверждающего наличие у кредитной организации кредитного рейтинга по национальной рейтинговой шкале для Российской Федерации кредитного рейтингового агентства Аналитическое Кредитное рейтинговое агентство (Акционерное общество) не ниже уровня "A-(RU)" или кредитного рейтингового агентства Акционерное общество "Рейтинговое агентство "Эксперт РА" не ниже уровня "</w:t>
            </w:r>
            <w:proofErr w:type="spellStart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ruA</w:t>
            </w:r>
            <w:proofErr w:type="spellEnd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7E059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7E0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подписанное уполномоченным лицом кредитной организации уведомление об отсутствии действующей в отношении кредитной организации меры воздействия, примененной Центральным Банком Российской Федерации за нарушение обязательных нормативов, установленных в соответствии с Федеральным </w:t>
            </w:r>
            <w:hyperlink r:id="rId21">
              <w:r w:rsidRPr="000269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 от 10.07.2002 № 86-ФЗ «О Центральном банке Российской Федерации (Банке России)»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7E059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7E0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подписанное уполномоченным лицом кредитной организации уведомление об отсутствии у кредитной организации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кредитной организации просроченной задолженности по банковским депозитам, ранее размещенным в ней за счет средств Фонда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7E059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7E0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участие кредитной организации в системе обязательного страхования вкладов физических лиц в банках Российской Федерации в соответствии с Федеральным </w:t>
            </w:r>
            <w:hyperlink r:id="rId22">
              <w:r w:rsidRPr="0002697A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 от 23 декабря 2003 г. N 177-ФЗ "О страховании вкладов физических лиц в банках Российской Федерации"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7E059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7E0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копия положительного аудиторского заключения по итогам работы кредитной организации за последний отчетный год, а также по отчетности, составленной в соответствии с </w:t>
            </w:r>
            <w:r w:rsidRPr="000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международными стандартами финансовой отчетности (МСФО) за последний отчетный год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7E059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512</w:t>
            </w:r>
          </w:p>
        </w:tc>
        <w:tc>
          <w:tcPr>
            <w:tcW w:w="6520" w:type="dxa"/>
            <w:vAlign w:val="center"/>
          </w:tcPr>
          <w:p w:rsidR="0002697A" w:rsidRPr="00C94015" w:rsidRDefault="0002697A" w:rsidP="007E0597">
            <w:pPr>
              <w:pStyle w:val="ConsPlusNormal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015">
              <w:rPr>
                <w:rFonts w:ascii="Times New Roman" w:hAnsi="Times New Roman" w:cs="Times New Roman"/>
                <w:sz w:val="24"/>
                <w:szCs w:val="24"/>
              </w:rPr>
              <w:t>подписанное уполномоченным лицом кредитной организации уведомление об отсутствии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A46C30">
        <w:tc>
          <w:tcPr>
            <w:tcW w:w="710" w:type="dxa"/>
            <w:vAlign w:val="center"/>
          </w:tcPr>
          <w:p w:rsidR="0002697A" w:rsidRPr="00A46C30" w:rsidRDefault="0002697A" w:rsidP="007E059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</w:pPr>
            <w:r w:rsidRPr="00A46C30">
              <w:rPr>
                <w:rFonts w:ascii="Times New Roman" w:hAnsi="Times New Roman" w:cs="Times New Roman"/>
                <w:strike/>
                <w:sz w:val="24"/>
                <w:szCs w:val="24"/>
                <w:highlight w:val="yellow"/>
              </w:rPr>
              <w:t>8</w:t>
            </w:r>
            <w:r w:rsidRPr="00C9401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0" w:type="dxa"/>
            <w:vAlign w:val="center"/>
          </w:tcPr>
          <w:p w:rsidR="000B5BEF" w:rsidRPr="00C94015" w:rsidRDefault="000B5BEF" w:rsidP="000B5BE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4015"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proofErr w:type="spellEnd"/>
            <w:r w:rsidRPr="00C94015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 сайта </w:t>
            </w:r>
            <w:proofErr w:type="spellStart"/>
            <w:r w:rsidRPr="00C94015">
              <w:rPr>
                <w:rFonts w:ascii="Times New Roman" w:hAnsi="Times New Roman" w:cs="Times New Roman"/>
                <w:sz w:val="24"/>
                <w:szCs w:val="24"/>
              </w:rPr>
              <w:t>www.cbr.ru</w:t>
            </w:r>
            <w:proofErr w:type="spellEnd"/>
            <w:r w:rsidRPr="00C94015">
              <w:rPr>
                <w:rFonts w:ascii="Times New Roman" w:hAnsi="Times New Roman" w:cs="Times New Roman"/>
                <w:sz w:val="24"/>
                <w:szCs w:val="24"/>
              </w:rPr>
              <w:t xml:space="preserve">, заверенный кредитной организацией, с информацией о размере собственных средств (капитала) кредитной организации по данным Центрального Банка Российской Федерации, публикуемым на официальном сайте </w:t>
            </w:r>
            <w:proofErr w:type="spellStart"/>
            <w:r w:rsidRPr="00C94015">
              <w:rPr>
                <w:rFonts w:ascii="Times New Roman" w:hAnsi="Times New Roman" w:cs="Times New Roman"/>
                <w:sz w:val="24"/>
                <w:szCs w:val="24"/>
              </w:rPr>
              <w:t>www.cbr.ru</w:t>
            </w:r>
            <w:proofErr w:type="spellEnd"/>
            <w:r w:rsidRPr="00C94015">
              <w:rPr>
                <w:rFonts w:ascii="Times New Roman" w:hAnsi="Times New Roman" w:cs="Times New Roman"/>
                <w:sz w:val="24"/>
                <w:szCs w:val="24"/>
              </w:rPr>
              <w:t xml:space="preserve"> в сети «Интернет» в соответствии со статьей 57 Закона о Банке России или подписанное уполномоченным лицом кредитной организации уведомление, содержащее информацию о размере собственных средств (капитала) кредитной организации по</w:t>
            </w:r>
            <w:proofErr w:type="gramEnd"/>
            <w:r w:rsidRPr="00C94015">
              <w:rPr>
                <w:rFonts w:ascii="Times New Roman" w:hAnsi="Times New Roman" w:cs="Times New Roman"/>
                <w:sz w:val="24"/>
                <w:szCs w:val="24"/>
              </w:rPr>
              <w:t xml:space="preserve"> данным Центрального Банка Российской Федерации</w:t>
            </w:r>
          </w:p>
        </w:tc>
        <w:tc>
          <w:tcPr>
            <w:tcW w:w="1418" w:type="dxa"/>
            <w:vAlign w:val="center"/>
          </w:tcPr>
          <w:p w:rsidR="0002697A" w:rsidRPr="00A46C30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A46C30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7E059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520" w:type="dxa"/>
            <w:vAlign w:val="center"/>
          </w:tcPr>
          <w:p w:rsidR="0002697A" w:rsidRPr="0002697A" w:rsidRDefault="0002697A" w:rsidP="007E0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кредитной организации, подписавшего представляемые документы и (или) заверившего копии документов (доверенность или ее заверенная копия) в соответствии с п. 5.2.14 Положения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0" w:type="dxa"/>
            <w:vAlign w:val="center"/>
          </w:tcPr>
          <w:p w:rsidR="0002697A" w:rsidRPr="0002697A" w:rsidRDefault="0002697A" w:rsidP="007E0597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520" w:type="dxa"/>
            <w:vAlign w:val="center"/>
          </w:tcPr>
          <w:p w:rsidR="0002697A" w:rsidRPr="0002697A" w:rsidRDefault="00C94015" w:rsidP="007E05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02697A" w:rsidRPr="0002697A">
              <w:rPr>
                <w:rFonts w:ascii="Times New Roman" w:hAnsi="Times New Roman" w:cs="Times New Roman"/>
                <w:sz w:val="24"/>
                <w:szCs w:val="24"/>
              </w:rPr>
              <w:t>ругие документы, прикладываемые по усмотрению кредитной организации</w:t>
            </w:r>
          </w:p>
        </w:tc>
        <w:tc>
          <w:tcPr>
            <w:tcW w:w="1418" w:type="dxa"/>
            <w:vAlign w:val="center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6" w:type="dxa"/>
          </w:tcPr>
          <w:p w:rsidR="0002697A" w:rsidRPr="0002697A" w:rsidRDefault="0002697A" w:rsidP="007E059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Руководитель кредитной организации: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B5BEF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02697A" w:rsidRPr="0002697A">
        <w:rPr>
          <w:rFonts w:ascii="Times New Roman" w:hAnsi="Times New Roman" w:cs="Times New Roman"/>
          <w:sz w:val="24"/>
          <w:szCs w:val="24"/>
        </w:rPr>
        <w:t>_____                                           _________________/___________________</w:t>
      </w:r>
    </w:p>
    <w:p w:rsidR="0002697A" w:rsidRPr="000B5BEF" w:rsidRDefault="000B5BEF" w:rsidP="00902A7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B5BEF">
        <w:rPr>
          <w:rFonts w:ascii="Times New Roman" w:hAnsi="Times New Roman" w:cs="Times New Roman"/>
          <w:sz w:val="22"/>
        </w:rPr>
        <w:t xml:space="preserve">должность   </w:t>
      </w:r>
      <w:r w:rsidR="0002697A" w:rsidRPr="000B5BEF">
        <w:rPr>
          <w:rFonts w:ascii="Times New Roman" w:hAnsi="Times New Roman" w:cs="Times New Roman"/>
          <w:sz w:val="22"/>
        </w:rPr>
        <w:t xml:space="preserve">                                                        подпись                                        расшифровка</w:t>
      </w:r>
    </w:p>
    <w:p w:rsidR="0002697A" w:rsidRPr="000B5BEF" w:rsidRDefault="0002697A" w:rsidP="00C94015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B5BEF">
        <w:rPr>
          <w:rFonts w:ascii="Times New Roman" w:hAnsi="Times New Roman" w:cs="Times New Roman"/>
          <w:sz w:val="22"/>
        </w:rPr>
        <w:t>м.п.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697A" w:rsidRPr="000B5BEF" w:rsidRDefault="0002697A" w:rsidP="00902A7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B5BEF">
        <w:rPr>
          <w:rFonts w:ascii="Times New Roman" w:hAnsi="Times New Roman" w:cs="Times New Roman"/>
          <w:sz w:val="22"/>
        </w:rPr>
        <w:t>дата</w:t>
      </w:r>
    </w:p>
    <w:p w:rsidR="00902A7E" w:rsidRDefault="00902A7E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B5BEF" w:rsidRDefault="000B5BEF">
      <w:pPr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02A7E" w:rsidRDefault="00902A7E" w:rsidP="000B5BE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Дата, исходящий номер</w:t>
      </w:r>
    </w:p>
    <w:p w:rsidR="0002697A" w:rsidRPr="0002697A" w:rsidRDefault="0002697A" w:rsidP="00902A7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Анкета кредитной организации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Таблица 1. Общие данные</w:t>
      </w:r>
    </w:p>
    <w:p w:rsidR="0002697A" w:rsidRPr="0002697A" w:rsidRDefault="0002697A" w:rsidP="00902A7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7"/>
        <w:gridCol w:w="4524"/>
        <w:gridCol w:w="4222"/>
      </w:tblGrid>
      <w:tr w:rsidR="0002697A" w:rsidRPr="0002697A">
        <w:tc>
          <w:tcPr>
            <w:tcW w:w="717" w:type="dxa"/>
            <w:vAlign w:val="center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524" w:type="dxa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4222" w:type="dxa"/>
            <w:vAlign w:val="center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(заполняются кредитной организацией)</w:t>
            </w: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Наименование кредитной организации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ИНН/КПП, ОГРН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Фактическое местонахождение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Контактные телефоны, факс (с указанием кода страны и города)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97A" w:rsidRPr="0002697A">
        <w:tc>
          <w:tcPr>
            <w:tcW w:w="717" w:type="dxa"/>
          </w:tcPr>
          <w:p w:rsidR="0002697A" w:rsidRPr="0002697A" w:rsidRDefault="0002697A" w:rsidP="00902A7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4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Обособленные подразделения, отделения, операционные офисы кредитной организации на территории Кировской области (количество)</w:t>
            </w:r>
          </w:p>
        </w:tc>
        <w:tc>
          <w:tcPr>
            <w:tcW w:w="4222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B5BEF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B5BEF">
        <w:rPr>
          <w:rFonts w:ascii="Times New Roman" w:hAnsi="Times New Roman" w:cs="Times New Roman"/>
          <w:sz w:val="24"/>
          <w:szCs w:val="24"/>
        </w:rPr>
        <w:t>Таблица 2. Значения финансовых показателей</w:t>
      </w:r>
    </w:p>
    <w:p w:rsidR="000B5BEF" w:rsidRDefault="000B5BEF" w:rsidP="00902A7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6000"/>
        <w:gridCol w:w="2976"/>
      </w:tblGrid>
      <w:tr w:rsidR="000B5BEF" w:rsidRPr="000B5BEF" w:rsidTr="000B5BEF">
        <w:tc>
          <w:tcPr>
            <w:tcW w:w="771" w:type="dxa"/>
          </w:tcPr>
          <w:p w:rsidR="000B5BEF" w:rsidRPr="00C94015" w:rsidRDefault="000B5BEF" w:rsidP="000B5BEF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940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401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401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000" w:type="dxa"/>
          </w:tcPr>
          <w:p w:rsidR="000B5BEF" w:rsidRPr="00C94015" w:rsidRDefault="000B5BEF" w:rsidP="00C94015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1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976" w:type="dxa"/>
          </w:tcPr>
          <w:p w:rsidR="000B5BEF" w:rsidRPr="00C94015" w:rsidRDefault="00C94015" w:rsidP="000B5BE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4015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показателя, млрд</w:t>
            </w:r>
            <w:r w:rsidR="000B5BEF" w:rsidRPr="00C94015">
              <w:rPr>
                <w:rFonts w:ascii="Times New Roman" w:hAnsi="Times New Roman" w:cs="Times New Roman"/>
                <w:b/>
                <w:sz w:val="24"/>
                <w:szCs w:val="24"/>
              </w:rPr>
              <w:t>. руб.</w:t>
            </w:r>
          </w:p>
        </w:tc>
      </w:tr>
      <w:tr w:rsidR="000B5BEF" w:rsidRPr="000B5BEF" w:rsidTr="000B5BEF">
        <w:tc>
          <w:tcPr>
            <w:tcW w:w="771" w:type="dxa"/>
          </w:tcPr>
          <w:p w:rsidR="000B5BEF" w:rsidRPr="00C94015" w:rsidRDefault="000B5BEF" w:rsidP="00C94015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01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000" w:type="dxa"/>
          </w:tcPr>
          <w:p w:rsidR="000B5BEF" w:rsidRPr="00C94015" w:rsidRDefault="000B5BEF" w:rsidP="00C94015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015">
              <w:rPr>
                <w:rFonts w:ascii="Times New Roman" w:hAnsi="Times New Roman" w:cs="Times New Roman"/>
                <w:sz w:val="24"/>
                <w:szCs w:val="24"/>
              </w:rPr>
              <w:t>Величина собственных средств (капитала) кредитной организации по состоянию на конец последнего отчетного квартала</w:t>
            </w:r>
          </w:p>
        </w:tc>
        <w:tc>
          <w:tcPr>
            <w:tcW w:w="2976" w:type="dxa"/>
          </w:tcPr>
          <w:p w:rsidR="000B5BEF" w:rsidRPr="00C94015" w:rsidRDefault="000B5BEF" w:rsidP="000B5B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5BEF" w:rsidRDefault="000B5BEF" w:rsidP="00902A7E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  <w:highlight w:val="yellow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Руководитель кредитной организации: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7E0597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02697A" w:rsidRPr="0002697A">
        <w:rPr>
          <w:rFonts w:ascii="Times New Roman" w:hAnsi="Times New Roman" w:cs="Times New Roman"/>
          <w:sz w:val="24"/>
          <w:szCs w:val="24"/>
        </w:rPr>
        <w:t>________                                           _________________/___________________</w:t>
      </w:r>
    </w:p>
    <w:p w:rsidR="0002697A" w:rsidRPr="007E0597" w:rsidRDefault="007E0597" w:rsidP="00902A7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7E0597">
        <w:rPr>
          <w:rFonts w:ascii="Times New Roman" w:hAnsi="Times New Roman" w:cs="Times New Roman"/>
          <w:sz w:val="22"/>
        </w:rPr>
        <w:t xml:space="preserve">должность     </w:t>
      </w:r>
      <w:r w:rsidR="0002697A" w:rsidRPr="007E0597">
        <w:rPr>
          <w:rFonts w:ascii="Times New Roman" w:hAnsi="Times New Roman" w:cs="Times New Roman"/>
          <w:sz w:val="22"/>
        </w:rPr>
        <w:t xml:space="preserve">                                                       подпись                                        расшифровка</w:t>
      </w:r>
    </w:p>
    <w:p w:rsidR="0002697A" w:rsidRPr="007E0597" w:rsidRDefault="0002697A" w:rsidP="007E0597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7E0597">
        <w:rPr>
          <w:rFonts w:ascii="Times New Roman" w:hAnsi="Times New Roman" w:cs="Times New Roman"/>
          <w:sz w:val="22"/>
        </w:rPr>
        <w:t>м.п.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697A" w:rsidRPr="007E0597" w:rsidRDefault="0002697A" w:rsidP="00902A7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7E0597">
        <w:rPr>
          <w:rFonts w:ascii="Times New Roman" w:hAnsi="Times New Roman" w:cs="Times New Roman"/>
          <w:sz w:val="22"/>
        </w:rPr>
        <w:t>дата</w:t>
      </w:r>
    </w:p>
    <w:p w:rsidR="0002697A" w:rsidRPr="0002697A" w:rsidRDefault="0002697A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02697A" w:rsidRPr="0002697A" w:rsidRDefault="0002697A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На фирменном бланке организации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i/>
          <w:sz w:val="24"/>
          <w:szCs w:val="24"/>
        </w:rPr>
        <w:t>Дата, исходящий номер</w:t>
      </w:r>
    </w:p>
    <w:p w:rsidR="0002697A" w:rsidRPr="0002697A" w:rsidRDefault="0002697A" w:rsidP="00902A7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ind w:left="3780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Директору Кировского областного фонда поддержки малого и среднего предпринимательства (микрокредитная компания)</w:t>
      </w:r>
    </w:p>
    <w:p w:rsidR="0002697A" w:rsidRPr="0002697A" w:rsidRDefault="0002697A" w:rsidP="00C94015">
      <w:pPr>
        <w:pStyle w:val="ConsPlusNormal"/>
        <w:ind w:left="3828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Ф.И.О.</w:t>
      </w: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b/>
          <w:sz w:val="24"/>
          <w:szCs w:val="24"/>
        </w:rPr>
        <w:t>КОНКУРСНОЕ ПРЕДЛОЖЕНИЕ</w:t>
      </w:r>
    </w:p>
    <w:p w:rsidR="00920A09" w:rsidRPr="00FC7F19" w:rsidRDefault="00920A09" w:rsidP="00FC7F1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40"/>
        <w:gridCol w:w="6131"/>
        <w:gridCol w:w="2976"/>
      </w:tblGrid>
      <w:tr w:rsidR="0002697A" w:rsidRPr="0002697A" w:rsidTr="00C94015">
        <w:tc>
          <w:tcPr>
            <w:tcW w:w="640" w:type="dxa"/>
          </w:tcPr>
          <w:p w:rsidR="0002697A" w:rsidRPr="0002697A" w:rsidRDefault="0002697A" w:rsidP="00902A7E">
            <w:pPr>
              <w:pStyle w:val="ConsPlusNormal"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31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 оценки</w:t>
            </w:r>
          </w:p>
        </w:tc>
        <w:tc>
          <w:tcPr>
            <w:tcW w:w="2976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Предлагаемые условия (заполняются кредитной организацией)</w:t>
            </w:r>
          </w:p>
        </w:tc>
      </w:tr>
      <w:tr w:rsidR="0002697A" w:rsidRPr="0002697A" w:rsidTr="00C94015">
        <w:trPr>
          <w:trHeight w:val="222"/>
        </w:trPr>
        <w:tc>
          <w:tcPr>
            <w:tcW w:w="640" w:type="dxa"/>
          </w:tcPr>
          <w:p w:rsidR="0002697A" w:rsidRPr="0002697A" w:rsidRDefault="0002697A" w:rsidP="00902A7E">
            <w:pPr>
              <w:pStyle w:val="ConsPlusNormal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131" w:type="dxa"/>
          </w:tcPr>
          <w:p w:rsidR="00C94015" w:rsidRDefault="00C94015" w:rsidP="00C94015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97A" w:rsidRPr="0002697A" w:rsidRDefault="0002697A" w:rsidP="00C94015">
            <w:pPr>
              <w:pStyle w:val="ConsPlusNormal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697A">
              <w:rPr>
                <w:rFonts w:ascii="Times New Roman" w:hAnsi="Times New Roman" w:cs="Times New Roman"/>
                <w:sz w:val="24"/>
                <w:szCs w:val="24"/>
              </w:rPr>
              <w:t xml:space="preserve">Процентная ставка по вкладу, % </w:t>
            </w:r>
            <w:proofErr w:type="gramStart"/>
            <w:r w:rsidRPr="0002697A">
              <w:rPr>
                <w:rFonts w:ascii="Times New Roman" w:hAnsi="Times New Roman" w:cs="Times New Roman"/>
                <w:sz w:val="24"/>
                <w:szCs w:val="24"/>
              </w:rPr>
              <w:t>годовых</w:t>
            </w:r>
            <w:proofErr w:type="gramEnd"/>
          </w:p>
        </w:tc>
        <w:tc>
          <w:tcPr>
            <w:tcW w:w="2976" w:type="dxa"/>
          </w:tcPr>
          <w:p w:rsidR="0002697A" w:rsidRPr="0002697A" w:rsidRDefault="0002697A" w:rsidP="00902A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2697A" w:rsidRPr="0002697A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Руководитель кредитной организации: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B5BEF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</w:t>
      </w:r>
      <w:r w:rsidR="0002697A" w:rsidRPr="0002697A">
        <w:rPr>
          <w:rFonts w:ascii="Times New Roman" w:hAnsi="Times New Roman" w:cs="Times New Roman"/>
          <w:sz w:val="24"/>
          <w:szCs w:val="24"/>
        </w:rPr>
        <w:t>___                                           _________________/___________________</w:t>
      </w:r>
    </w:p>
    <w:p w:rsidR="0002697A" w:rsidRPr="000B5BEF" w:rsidRDefault="0002697A" w:rsidP="00902A7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B5BEF">
        <w:rPr>
          <w:rFonts w:ascii="Times New Roman" w:hAnsi="Times New Roman" w:cs="Times New Roman"/>
          <w:sz w:val="22"/>
        </w:rPr>
        <w:t>дол</w:t>
      </w:r>
      <w:r w:rsidR="000B5BEF" w:rsidRPr="000B5BEF">
        <w:rPr>
          <w:rFonts w:ascii="Times New Roman" w:hAnsi="Times New Roman" w:cs="Times New Roman"/>
          <w:sz w:val="22"/>
        </w:rPr>
        <w:t xml:space="preserve">жность                    </w:t>
      </w:r>
      <w:r w:rsidRPr="000B5BEF">
        <w:rPr>
          <w:rFonts w:ascii="Times New Roman" w:hAnsi="Times New Roman" w:cs="Times New Roman"/>
          <w:sz w:val="22"/>
        </w:rPr>
        <w:t xml:space="preserve">                                       подпись                                        расшифровка</w:t>
      </w:r>
    </w:p>
    <w:p w:rsidR="0002697A" w:rsidRPr="000B5BEF" w:rsidRDefault="0002697A" w:rsidP="00902A7E">
      <w:pPr>
        <w:pStyle w:val="ConsPlusNormal"/>
        <w:ind w:firstLine="540"/>
        <w:jc w:val="both"/>
        <w:rPr>
          <w:rFonts w:ascii="Times New Roman" w:hAnsi="Times New Roman" w:cs="Times New Roman"/>
          <w:sz w:val="22"/>
        </w:rPr>
      </w:pPr>
      <w:r w:rsidRPr="000B5BEF">
        <w:rPr>
          <w:rFonts w:ascii="Times New Roman" w:hAnsi="Times New Roman" w:cs="Times New Roman"/>
          <w:sz w:val="22"/>
        </w:rPr>
        <w:t>м.п.</w:t>
      </w: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2697A" w:rsidRPr="0002697A" w:rsidRDefault="0002697A" w:rsidP="00902A7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02697A">
        <w:rPr>
          <w:rFonts w:ascii="Times New Roman" w:hAnsi="Times New Roman" w:cs="Times New Roman"/>
          <w:sz w:val="24"/>
          <w:szCs w:val="24"/>
        </w:rPr>
        <w:t>______________________</w:t>
      </w:r>
    </w:p>
    <w:p w:rsidR="0002697A" w:rsidRPr="000B5BEF" w:rsidRDefault="0002697A" w:rsidP="00902A7E">
      <w:pPr>
        <w:pStyle w:val="ConsPlusNormal"/>
        <w:jc w:val="both"/>
        <w:rPr>
          <w:rFonts w:ascii="Times New Roman" w:hAnsi="Times New Roman" w:cs="Times New Roman"/>
          <w:sz w:val="22"/>
        </w:rPr>
      </w:pPr>
      <w:r w:rsidRPr="000B5BEF">
        <w:rPr>
          <w:rFonts w:ascii="Times New Roman" w:hAnsi="Times New Roman" w:cs="Times New Roman"/>
          <w:sz w:val="22"/>
        </w:rPr>
        <w:t>дата</w:t>
      </w:r>
    </w:p>
    <w:p w:rsidR="0002697A" w:rsidRDefault="0002697A" w:rsidP="00902A7E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4015" w:rsidRDefault="00C94015" w:rsidP="00902A7E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4015" w:rsidRPr="0002697A" w:rsidRDefault="00C94015" w:rsidP="00902A7E">
      <w:pPr>
        <w:pStyle w:val="ConsPlusNormal"/>
        <w:pBdr>
          <w:bottom w:val="single" w:sz="6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6C294D" w:rsidRPr="0002697A" w:rsidRDefault="006C294D" w:rsidP="00902A7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C294D" w:rsidRPr="0002697A" w:rsidSect="00902A7E">
      <w:pgSz w:w="11905" w:h="16838"/>
      <w:pgMar w:top="1134" w:right="850" w:bottom="1134" w:left="1701" w:header="0" w:footer="0" w:gutter="0"/>
      <w:cols w:space="720"/>
      <w:titlePg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697A"/>
    <w:rsid w:val="00004125"/>
    <w:rsid w:val="0002697A"/>
    <w:rsid w:val="00095F6F"/>
    <w:rsid w:val="000B5BEF"/>
    <w:rsid w:val="00103A15"/>
    <w:rsid w:val="001D57D5"/>
    <w:rsid w:val="001E1467"/>
    <w:rsid w:val="002B2A37"/>
    <w:rsid w:val="002C5D50"/>
    <w:rsid w:val="002E5F92"/>
    <w:rsid w:val="002F406E"/>
    <w:rsid w:val="00374C31"/>
    <w:rsid w:val="00475CBE"/>
    <w:rsid w:val="00525AEB"/>
    <w:rsid w:val="005265F4"/>
    <w:rsid w:val="0053458C"/>
    <w:rsid w:val="00537EE5"/>
    <w:rsid w:val="005563FB"/>
    <w:rsid w:val="00613C65"/>
    <w:rsid w:val="006172BF"/>
    <w:rsid w:val="0063633A"/>
    <w:rsid w:val="00696A86"/>
    <w:rsid w:val="006C294D"/>
    <w:rsid w:val="007676FE"/>
    <w:rsid w:val="007C787A"/>
    <w:rsid w:val="007E0597"/>
    <w:rsid w:val="007F4A32"/>
    <w:rsid w:val="008608D1"/>
    <w:rsid w:val="008E7AA9"/>
    <w:rsid w:val="00902A7E"/>
    <w:rsid w:val="009106B2"/>
    <w:rsid w:val="00920A09"/>
    <w:rsid w:val="009746A3"/>
    <w:rsid w:val="00A20A47"/>
    <w:rsid w:val="00A235C4"/>
    <w:rsid w:val="00A31246"/>
    <w:rsid w:val="00A46C30"/>
    <w:rsid w:val="00B65E59"/>
    <w:rsid w:val="00B81D6A"/>
    <w:rsid w:val="00B959C2"/>
    <w:rsid w:val="00BF1CE2"/>
    <w:rsid w:val="00C20870"/>
    <w:rsid w:val="00C24937"/>
    <w:rsid w:val="00C94015"/>
    <w:rsid w:val="00CC7875"/>
    <w:rsid w:val="00CE416F"/>
    <w:rsid w:val="00D64E56"/>
    <w:rsid w:val="00D73835"/>
    <w:rsid w:val="00D75064"/>
    <w:rsid w:val="00E76E89"/>
    <w:rsid w:val="00E80588"/>
    <w:rsid w:val="00EF6E7F"/>
    <w:rsid w:val="00F52F1C"/>
    <w:rsid w:val="00FA0CD5"/>
    <w:rsid w:val="00FC20D4"/>
    <w:rsid w:val="00FC7F19"/>
    <w:rsid w:val="00FF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B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697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Page">
    <w:name w:val="ConsPlusTitlePage"/>
    <w:rsid w:val="0002697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styleId="a3">
    <w:name w:val="Hyperlink"/>
    <w:basedOn w:val="a0"/>
    <w:uiPriority w:val="99"/>
    <w:unhideWhenUsed/>
    <w:rsid w:val="007E059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05B9E2F462E8F8FD31AC464B557E7C7B5DE71FA0AA79915CB87D345AACDA52604392CC5E8C9B99E1BF17F52A7n3B1N" TargetMode="External"/><Relationship Id="rId13" Type="http://schemas.openxmlformats.org/officeDocument/2006/relationships/hyperlink" Target="consultantplus://offline/ref=505B9E2F462E8F8FD31AC464B557E7C7B4D67BFE0DA69915CB87D345AACDA52604392CC5E8C9B99E1BF17F52A7n3B1N" TargetMode="External"/><Relationship Id="rId18" Type="http://schemas.openxmlformats.org/officeDocument/2006/relationships/hyperlink" Target="consultantplus://offline/ref=505B9E2F462E8F8FD31AC464B557E7C7B4D77DFF09A69915CB87D345AACDA52604392CC5E8C9B99E1BF17F52A7n3B1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505B9E2F462E8F8FD31AC464B557E7C7B5DE71F50AA29915CB87D345AACDA52604392CC5E8C9B99E1BF17F52A7n3B1N" TargetMode="External"/><Relationship Id="rId7" Type="http://schemas.openxmlformats.org/officeDocument/2006/relationships/hyperlink" Target="consultantplus://offline/ref=505B9E2F462E8F8FD31AC464B557E7C7B5DF71FB0CA69915CB87D345AACDA52604392CC5E8C9B99E1BF17F52A7n3B1N" TargetMode="External"/><Relationship Id="rId12" Type="http://schemas.openxmlformats.org/officeDocument/2006/relationships/hyperlink" Target="consultantplus://offline/ref=505B9E2F462E8F8FD31AC464B557E7C7B4D77DFF09A69915CB87D345AACDA52604392CC5E8C9B99E1BF17F52A7n3B1N" TargetMode="External"/><Relationship Id="rId17" Type="http://schemas.openxmlformats.org/officeDocument/2006/relationships/hyperlink" Target="consultantplus://offline/ref=505B9E2F462E8F8FD31AC464B557E7C7B5DE71F50AA29915CB87D345AACDA52604392CC5E8C9B99E1BF17F52A7n3B1N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05B9E2F462E8F8FD31AC464B557E7C7B4D77EFD0BA19915CB87D345AACDA526163974CCEBCEACCB48AB285FA4301025BA64F65C9AnBBCN" TargetMode="External"/><Relationship Id="rId20" Type="http://schemas.openxmlformats.org/officeDocument/2006/relationships/hyperlink" Target="http://www.&#1084;&#1086;&#1081;&#1073;&#1080;&#1079;&#1085;&#1077;&#1089;-43.&#1088;&#1092;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05B9E2F462E8F8FD31AC464B557E7C7B5DE71FA0AA79915CB87D345AACDA52604392CC5E8C9B99E1BF17F52A7n3B1N" TargetMode="External"/><Relationship Id="rId11" Type="http://schemas.openxmlformats.org/officeDocument/2006/relationships/hyperlink" Target="consultantplus://offline/ref=505B9E2F462E8F8FD31AC464B557E7C7B5DE71F50AA29915CB87D345AACDA52604392CC5E8C9B99E1BF17F52A7n3B1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505B9E2F462E8F8FD31AC464B557E7C7B2D67AFA08A49915CB87D345AACDA52604392CC5E8C9B99E1BF17F52A7n3B1N" TargetMode="External"/><Relationship Id="rId15" Type="http://schemas.openxmlformats.org/officeDocument/2006/relationships/hyperlink" Target="consultantplus://offline/ref=505B9E2F462E8F8FD31AC464B557E7C7B2D670FC04A79915CB87D345AACDA52604392CC5E8C9B99E1BF17F52A7n3B1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505B9E2F462E8F8FD31AC464B557E7C7B4D77EFD0BA19915CB87D345AACDA526163974CCEBCEACCB48AB285FA4301025BA64F65C9AnBBCN" TargetMode="External"/><Relationship Id="rId19" Type="http://schemas.openxmlformats.org/officeDocument/2006/relationships/hyperlink" Target="consultantplus://offline/ref=505B9E2F462E8F8FD31AC464B557E7C7B4D67BFE0DA69915CB87D345AACDA52604392CC5E8C9B99E1BF17F52A7n3B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5B9E2F462E8F8FD31AC464B557E7C7B2D67DF904A79915CB87D345AACDA52604392CC5E8C9B99E1BF17F52A7n3B1N" TargetMode="External"/><Relationship Id="rId14" Type="http://schemas.openxmlformats.org/officeDocument/2006/relationships/hyperlink" Target="consultantplus://offline/ref=505B9E2F462E8F8FD31AC464B557E7C7B5DE71F50AA29915CB87D345AACDA52604392CC5E8C9B99E1BF17F52A7n3B1N" TargetMode="External"/><Relationship Id="rId22" Type="http://schemas.openxmlformats.org/officeDocument/2006/relationships/hyperlink" Target="consultantplus://offline/ref=505B9E2F462E8F8FD31AC464B557E7C7B4D77EFD08A59915CB87D345AACDA52604392CC5E8C9B99E1BF17F52A7n3B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DC35A-EF3A-4612-96AF-B49134D8C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18</Pages>
  <Words>8014</Words>
  <Characters>45680</Characters>
  <Application>Microsoft Office Word</Application>
  <DocSecurity>0</DocSecurity>
  <Lines>380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КФПП Офис</dc:creator>
  <cp:lastModifiedBy>ilaletin</cp:lastModifiedBy>
  <cp:revision>3</cp:revision>
  <cp:lastPrinted>2023-07-31T10:44:00Z</cp:lastPrinted>
  <dcterms:created xsi:type="dcterms:W3CDTF">2023-07-31T10:37:00Z</dcterms:created>
  <dcterms:modified xsi:type="dcterms:W3CDTF">2023-07-31T10:47:00Z</dcterms:modified>
</cp:coreProperties>
</file>