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66DC5" w14:textId="77777777" w:rsidR="001925A1" w:rsidRPr="008C4C1C" w:rsidRDefault="001925A1" w:rsidP="001925A1">
      <w:pPr>
        <w:jc w:val="center"/>
        <w:rPr>
          <w:b/>
          <w:bCs/>
        </w:rPr>
      </w:pPr>
    </w:p>
    <w:p w14:paraId="192DD80A" w14:textId="77777777" w:rsidR="001925A1" w:rsidRPr="008C4C1C" w:rsidRDefault="001925A1" w:rsidP="001925A1">
      <w:pPr>
        <w:shd w:val="clear" w:color="auto" w:fill="FFFFFF"/>
        <w:suppressAutoHyphens/>
        <w:ind w:left="11" w:hanging="11"/>
        <w:jc w:val="center"/>
        <w:rPr>
          <w:b/>
          <w:sz w:val="24"/>
          <w:szCs w:val="24"/>
        </w:rPr>
      </w:pPr>
      <w:r w:rsidRPr="008C4C1C">
        <w:rPr>
          <w:b/>
          <w:sz w:val="24"/>
          <w:szCs w:val="24"/>
        </w:rPr>
        <w:t>СМЕТА</w:t>
      </w:r>
    </w:p>
    <w:p w14:paraId="0EC5B753" w14:textId="77777777" w:rsidR="001925A1" w:rsidRDefault="001925A1" w:rsidP="00676880">
      <w:pPr>
        <w:jc w:val="center"/>
        <w:rPr>
          <w:b/>
          <w:bCs/>
          <w:sz w:val="24"/>
          <w:szCs w:val="24"/>
        </w:rPr>
      </w:pPr>
      <w:r w:rsidRPr="008C4C1C">
        <w:rPr>
          <w:b/>
          <w:sz w:val="24"/>
          <w:szCs w:val="24"/>
        </w:rPr>
        <w:t xml:space="preserve">на </w:t>
      </w:r>
      <w:r w:rsidR="00A90B82" w:rsidRPr="008C4C1C">
        <w:rPr>
          <w:b/>
          <w:sz w:val="24"/>
          <w:szCs w:val="24"/>
        </w:rPr>
        <w:t xml:space="preserve">выполнение работ </w:t>
      </w:r>
      <w:r w:rsidRPr="008C4C1C">
        <w:rPr>
          <w:b/>
          <w:sz w:val="24"/>
          <w:szCs w:val="24"/>
        </w:rPr>
        <w:t>по сертификации продукции</w:t>
      </w:r>
      <w:r w:rsidRPr="008C4C1C">
        <w:rPr>
          <w:b/>
          <w:bCs/>
          <w:sz w:val="24"/>
          <w:szCs w:val="24"/>
        </w:rPr>
        <w:t xml:space="preserve"> </w:t>
      </w:r>
    </w:p>
    <w:p w14:paraId="5216ADC3" w14:textId="77777777" w:rsidR="001925A1" w:rsidRPr="008C4C1C" w:rsidRDefault="001925A1" w:rsidP="001925A1">
      <w:pPr>
        <w:jc w:val="center"/>
        <w:rPr>
          <w:sz w:val="28"/>
          <w:szCs w:val="28"/>
        </w:rPr>
      </w:pP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6379"/>
        <w:gridCol w:w="3119"/>
      </w:tblGrid>
      <w:tr w:rsidR="001234C3" w:rsidRPr="00891DE6" w14:paraId="362887D4" w14:textId="77777777" w:rsidTr="001A21D8">
        <w:tc>
          <w:tcPr>
            <w:tcW w:w="6379" w:type="dxa"/>
            <w:vAlign w:val="center"/>
          </w:tcPr>
          <w:p w14:paraId="4B14FE09" w14:textId="77777777" w:rsidR="001234C3" w:rsidRPr="00891DE6" w:rsidRDefault="001234C3" w:rsidP="00B16F34">
            <w:pPr>
              <w:shd w:val="clear" w:color="auto" w:fill="FFFFFF"/>
              <w:suppressAutoHyphens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91DE6">
              <w:rPr>
                <w:b/>
                <w:sz w:val="24"/>
                <w:szCs w:val="24"/>
              </w:rPr>
              <w:t>Наименование работ</w:t>
            </w:r>
          </w:p>
        </w:tc>
        <w:tc>
          <w:tcPr>
            <w:tcW w:w="3119" w:type="dxa"/>
            <w:vAlign w:val="center"/>
          </w:tcPr>
          <w:p w14:paraId="7F628432" w14:textId="77777777" w:rsidR="00891DE6" w:rsidRDefault="00CD30B3" w:rsidP="00CD30B3">
            <w:pPr>
              <w:widowControl/>
              <w:suppressAutoHyphens/>
              <w:autoSpaceDE/>
              <w:autoSpaceDN w:val="0"/>
              <w:jc w:val="center"/>
              <w:rPr>
                <w:b/>
                <w:sz w:val="24"/>
                <w:szCs w:val="24"/>
              </w:rPr>
            </w:pPr>
            <w:r w:rsidRPr="00891DE6">
              <w:rPr>
                <w:b/>
                <w:sz w:val="24"/>
                <w:szCs w:val="24"/>
              </w:rPr>
              <w:t>Цена (с</w:t>
            </w:r>
            <w:r w:rsidR="001234C3" w:rsidRPr="00891DE6">
              <w:rPr>
                <w:b/>
                <w:sz w:val="24"/>
                <w:szCs w:val="24"/>
              </w:rPr>
              <w:t>тоимость</w:t>
            </w:r>
            <w:r w:rsidRPr="00891DE6">
              <w:rPr>
                <w:b/>
                <w:sz w:val="24"/>
                <w:szCs w:val="24"/>
              </w:rPr>
              <w:t>), руб.</w:t>
            </w:r>
          </w:p>
          <w:p w14:paraId="017665B5" w14:textId="77777777" w:rsidR="001234C3" w:rsidRPr="001A21D8" w:rsidRDefault="00CD30B3" w:rsidP="00CD30B3">
            <w:pPr>
              <w:widowControl/>
              <w:suppressAutoHyphens/>
              <w:autoSpaceDE/>
              <w:autoSpaceDN w:val="0"/>
              <w:jc w:val="center"/>
              <w:rPr>
                <w:sz w:val="24"/>
                <w:szCs w:val="24"/>
              </w:rPr>
            </w:pPr>
            <w:r w:rsidRPr="001A21D8">
              <w:rPr>
                <w:sz w:val="24"/>
                <w:szCs w:val="24"/>
              </w:rPr>
              <w:t>(в т.ч.</w:t>
            </w:r>
            <w:r w:rsidR="001234C3" w:rsidRPr="001A21D8">
              <w:rPr>
                <w:sz w:val="24"/>
                <w:szCs w:val="24"/>
              </w:rPr>
              <w:t xml:space="preserve"> НДС</w:t>
            </w:r>
            <w:r w:rsidR="001A21D8" w:rsidRPr="001A21D8">
              <w:rPr>
                <w:sz w:val="24"/>
                <w:szCs w:val="24"/>
              </w:rPr>
              <w:t xml:space="preserve"> при применении ОСН</w:t>
            </w:r>
            <w:r w:rsidR="001234C3" w:rsidRPr="001A21D8">
              <w:rPr>
                <w:sz w:val="24"/>
                <w:szCs w:val="24"/>
              </w:rPr>
              <w:t>)</w:t>
            </w:r>
          </w:p>
        </w:tc>
      </w:tr>
      <w:tr w:rsidR="00406E2F" w:rsidRPr="00891DE6" w14:paraId="77B9AAD9" w14:textId="77777777" w:rsidTr="001A21D8">
        <w:tc>
          <w:tcPr>
            <w:tcW w:w="6379" w:type="dxa"/>
          </w:tcPr>
          <w:p w14:paraId="4BEF96E6" w14:textId="77777777" w:rsidR="001A21D8" w:rsidRDefault="00B16F34" w:rsidP="00B16F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Серти</w:t>
            </w:r>
            <w:r w:rsidR="001A21D8">
              <w:rPr>
                <w:sz w:val="24"/>
                <w:szCs w:val="24"/>
              </w:rPr>
              <w:t xml:space="preserve">фикация продукции, </w:t>
            </w:r>
          </w:p>
          <w:p w14:paraId="417CD46A" w14:textId="77777777" w:rsidR="00406E2F" w:rsidRPr="00891DE6" w:rsidRDefault="001A21D8" w:rsidP="00B16F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EDBEB2" w14:textId="77777777" w:rsidR="00406E2F" w:rsidRPr="00891DE6" w:rsidRDefault="00406E2F" w:rsidP="00406E2F">
            <w:pPr>
              <w:rPr>
                <w:sz w:val="24"/>
                <w:szCs w:val="24"/>
              </w:rPr>
            </w:pPr>
          </w:p>
        </w:tc>
      </w:tr>
      <w:tr w:rsidR="00406E2F" w:rsidRPr="00891DE6" w14:paraId="34A2841D" w14:textId="77777777" w:rsidTr="00EF7351">
        <w:tc>
          <w:tcPr>
            <w:tcW w:w="6379" w:type="dxa"/>
            <w:tcBorders>
              <w:bottom w:val="single" w:sz="4" w:space="0" w:color="auto"/>
            </w:tcBorders>
          </w:tcPr>
          <w:p w14:paraId="28DC2E29" w14:textId="452A9671" w:rsidR="00406E2F" w:rsidRPr="00EF7351" w:rsidRDefault="00EF7351" w:rsidP="00EF7351">
            <w:pPr>
              <w:pStyle w:val="a3"/>
              <w:numPr>
                <w:ilvl w:val="0"/>
                <w:numId w:val="3"/>
              </w:numPr>
              <w:tabs>
                <w:tab w:val="left" w:pos="32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EF7351">
              <w:rPr>
                <w:sz w:val="24"/>
                <w:szCs w:val="24"/>
              </w:rPr>
              <w:t>Прием и рассмотрение заявки с комплектом документов необходимых для подтверждения соответствия продукции; определение программы проведения работ по сертификации; принятие решения по заявке, определение этапов оценивания; отбор и идентификация образцов продукции; составление акта отбора образцов с указанием результатов идентификации; анализ состояния производства с оформлением акта; анализ полученных результатов и принятие решения о возможности выдачи сертификата соответствия; оформление сертификата соответствия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E3A0F4" w14:textId="77777777" w:rsidR="00406E2F" w:rsidRPr="00891DE6" w:rsidRDefault="00406E2F" w:rsidP="00406E2F">
            <w:pPr>
              <w:rPr>
                <w:sz w:val="24"/>
                <w:szCs w:val="24"/>
              </w:rPr>
            </w:pPr>
          </w:p>
        </w:tc>
      </w:tr>
      <w:tr w:rsidR="00406E2F" w:rsidRPr="00891DE6" w14:paraId="289466C5" w14:textId="77777777" w:rsidTr="00EF7351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30D59" w14:textId="623B5E75" w:rsidR="00406E2F" w:rsidRPr="00891DE6" w:rsidRDefault="00EF7351" w:rsidP="00EF7351">
            <w:pPr>
              <w:pStyle w:val="Style6"/>
              <w:widowControl/>
              <w:tabs>
                <w:tab w:val="left" w:pos="38"/>
                <w:tab w:val="left" w:pos="180"/>
              </w:tabs>
              <w:ind w:left="709" w:hanging="671"/>
              <w:jc w:val="both"/>
            </w:pPr>
            <w:r>
              <w:t>2. О</w:t>
            </w:r>
            <w:r w:rsidRPr="00891DE6">
              <w:t>рганизация и проведение испытаний</w:t>
            </w:r>
            <w:r>
              <w:t xml:space="preserve"> 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4513EDBE" w14:textId="77777777" w:rsidR="00406E2F" w:rsidRPr="00891DE6" w:rsidRDefault="00406E2F" w:rsidP="00406E2F">
            <w:pPr>
              <w:rPr>
                <w:sz w:val="24"/>
                <w:szCs w:val="24"/>
              </w:rPr>
            </w:pPr>
          </w:p>
        </w:tc>
      </w:tr>
      <w:tr w:rsidR="00EF7351" w:rsidRPr="00891DE6" w14:paraId="756DF9F8" w14:textId="77777777" w:rsidTr="00EF7351">
        <w:trPr>
          <w:gridAfter w:val="1"/>
          <w:wAfter w:w="3119" w:type="dxa"/>
        </w:trPr>
        <w:tc>
          <w:tcPr>
            <w:tcW w:w="63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070C41" w14:textId="08488C4F" w:rsidR="00EF7351" w:rsidRPr="00891DE6" w:rsidRDefault="00EF7351" w:rsidP="00BC588E">
            <w:pPr>
              <w:jc w:val="both"/>
              <w:rPr>
                <w:sz w:val="24"/>
                <w:szCs w:val="24"/>
              </w:rPr>
            </w:pPr>
          </w:p>
        </w:tc>
      </w:tr>
    </w:tbl>
    <w:p w14:paraId="603757C0" w14:textId="77777777" w:rsidR="007F46FB" w:rsidRDefault="007F46FB" w:rsidP="0049389D">
      <w:pPr>
        <w:widowControl/>
        <w:suppressAutoHyphens/>
        <w:autoSpaceDE/>
        <w:autoSpaceDN w:val="0"/>
        <w:ind w:firstLine="426"/>
        <w:jc w:val="both"/>
        <w:rPr>
          <w:b/>
          <w:sz w:val="24"/>
          <w:szCs w:val="24"/>
        </w:rPr>
      </w:pPr>
    </w:p>
    <w:p w14:paraId="462E45D4" w14:textId="77777777" w:rsidR="00EA1F1B" w:rsidRPr="00C94D29" w:rsidRDefault="00EA1F1B" w:rsidP="0049389D">
      <w:pPr>
        <w:widowControl/>
        <w:suppressAutoHyphens/>
        <w:autoSpaceDE/>
        <w:autoSpaceDN w:val="0"/>
        <w:ind w:firstLine="426"/>
        <w:jc w:val="both"/>
        <w:rPr>
          <w:b/>
          <w:sz w:val="24"/>
          <w:szCs w:val="24"/>
        </w:rPr>
      </w:pPr>
    </w:p>
    <w:p w14:paraId="7839B120" w14:textId="77777777" w:rsidR="001A21D8" w:rsidRDefault="001A21D8" w:rsidP="001A21D8">
      <w:pPr>
        <w:ind w:left="60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>____________________________________</w:t>
      </w:r>
    </w:p>
    <w:p w14:paraId="584D1408" w14:textId="77777777" w:rsidR="001A21D8" w:rsidRDefault="001A21D8" w:rsidP="001A21D8">
      <w:pPr>
        <w:ind w:left="60"/>
        <w:rPr>
          <w:bCs/>
          <w:sz w:val="24"/>
          <w:szCs w:val="24"/>
          <w:lang w:eastAsia="ru-RU"/>
        </w:rPr>
      </w:pPr>
      <w:r>
        <w:rPr>
          <w:bCs/>
          <w:sz w:val="18"/>
          <w:szCs w:val="18"/>
          <w:lang w:eastAsia="ru-RU"/>
        </w:rPr>
        <w:t>наименование органа по сертификации</w:t>
      </w:r>
    </w:p>
    <w:p w14:paraId="2006570B" w14:textId="77777777" w:rsidR="001A21D8" w:rsidRDefault="001A21D8" w:rsidP="001A21D8">
      <w:pPr>
        <w:ind w:left="60"/>
        <w:rPr>
          <w:bCs/>
          <w:sz w:val="24"/>
          <w:szCs w:val="24"/>
          <w:lang w:eastAsia="ru-RU"/>
        </w:rPr>
      </w:pPr>
    </w:p>
    <w:p w14:paraId="2E45F632" w14:textId="77777777" w:rsidR="001A21D8" w:rsidRDefault="001A21D8" w:rsidP="001A21D8">
      <w:pPr>
        <w:ind w:left="60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>_____________________                                       _________________/___________________</w:t>
      </w:r>
    </w:p>
    <w:p w14:paraId="4D02B4A7" w14:textId="77777777" w:rsidR="001A21D8" w:rsidRDefault="001A21D8" w:rsidP="001A21D8">
      <w:pPr>
        <w:ind w:left="60"/>
        <w:rPr>
          <w:bCs/>
          <w:sz w:val="18"/>
          <w:szCs w:val="18"/>
          <w:lang w:eastAsia="ru-RU"/>
        </w:rPr>
      </w:pPr>
      <w:r>
        <w:rPr>
          <w:bCs/>
          <w:sz w:val="18"/>
          <w:szCs w:val="18"/>
          <w:lang w:eastAsia="ru-RU"/>
        </w:rPr>
        <w:t xml:space="preserve">должность                                                                                          </w:t>
      </w:r>
      <w:proofErr w:type="gramStart"/>
      <w:r>
        <w:rPr>
          <w:bCs/>
          <w:sz w:val="18"/>
          <w:szCs w:val="18"/>
          <w:lang w:eastAsia="ru-RU"/>
        </w:rPr>
        <w:t>подпись  м.п.</w:t>
      </w:r>
      <w:proofErr w:type="gramEnd"/>
      <w:r>
        <w:rPr>
          <w:bCs/>
          <w:sz w:val="18"/>
          <w:szCs w:val="18"/>
          <w:lang w:eastAsia="ru-RU"/>
        </w:rPr>
        <w:t>(при наличии)            расшифровка</w:t>
      </w:r>
    </w:p>
    <w:p w14:paraId="7BD9585C" w14:textId="77777777" w:rsidR="001A21D8" w:rsidRDefault="001A21D8" w:rsidP="001A21D8">
      <w:pPr>
        <w:ind w:left="60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>______________________</w:t>
      </w:r>
    </w:p>
    <w:p w14:paraId="5C1FBEA0" w14:textId="77777777" w:rsidR="001A21D8" w:rsidRDefault="001A21D8" w:rsidP="001A21D8">
      <w:pPr>
        <w:ind w:left="60"/>
        <w:rPr>
          <w:bCs/>
          <w:sz w:val="18"/>
          <w:szCs w:val="18"/>
          <w:lang w:eastAsia="ru-RU"/>
        </w:rPr>
      </w:pPr>
      <w:r>
        <w:rPr>
          <w:bCs/>
          <w:sz w:val="18"/>
          <w:szCs w:val="18"/>
          <w:lang w:eastAsia="ru-RU"/>
        </w:rPr>
        <w:t>дата</w:t>
      </w:r>
    </w:p>
    <w:p w14:paraId="48E0EE0B" w14:textId="77777777" w:rsidR="00EA1F1B" w:rsidRPr="00C94D29" w:rsidRDefault="00EA1F1B" w:rsidP="0049389D">
      <w:pPr>
        <w:widowControl/>
        <w:suppressAutoHyphens/>
        <w:autoSpaceDE/>
        <w:autoSpaceDN w:val="0"/>
        <w:ind w:firstLine="426"/>
        <w:jc w:val="both"/>
        <w:rPr>
          <w:b/>
          <w:sz w:val="24"/>
          <w:szCs w:val="24"/>
        </w:rPr>
      </w:pPr>
    </w:p>
    <w:p w14:paraId="781907BD" w14:textId="77777777" w:rsidR="00EA1F1B" w:rsidRPr="009672C4" w:rsidRDefault="00EA1F1B" w:rsidP="0049389D">
      <w:pPr>
        <w:widowControl/>
        <w:suppressAutoHyphens/>
        <w:autoSpaceDE/>
        <w:autoSpaceDN w:val="0"/>
        <w:ind w:firstLine="426"/>
        <w:jc w:val="both"/>
        <w:rPr>
          <w:b/>
          <w:sz w:val="24"/>
          <w:szCs w:val="24"/>
        </w:rPr>
      </w:pPr>
    </w:p>
    <w:sectPr w:rsidR="00EA1F1B" w:rsidRPr="009672C4" w:rsidSect="005F0708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16654"/>
    <w:multiLevelType w:val="hybridMultilevel"/>
    <w:tmpl w:val="FDC86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034A2F"/>
    <w:multiLevelType w:val="hybridMultilevel"/>
    <w:tmpl w:val="FAA2E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440F85"/>
    <w:multiLevelType w:val="hybridMultilevel"/>
    <w:tmpl w:val="8BC81966"/>
    <w:lvl w:ilvl="0" w:tplc="8FC03A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2121797863">
    <w:abstractNumId w:val="1"/>
  </w:num>
  <w:num w:numId="2" w16cid:durableId="1389064341">
    <w:abstractNumId w:val="2"/>
  </w:num>
  <w:num w:numId="3" w16cid:durableId="5557487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5480"/>
    <w:rsid w:val="0000343F"/>
    <w:rsid w:val="00011E65"/>
    <w:rsid w:val="0002413A"/>
    <w:rsid w:val="0002546F"/>
    <w:rsid w:val="00071A19"/>
    <w:rsid w:val="000A1AA8"/>
    <w:rsid w:val="000A4D05"/>
    <w:rsid w:val="000B2DD9"/>
    <w:rsid w:val="000B5DA0"/>
    <w:rsid w:val="000F1214"/>
    <w:rsid w:val="001048EF"/>
    <w:rsid w:val="001234C3"/>
    <w:rsid w:val="00131F83"/>
    <w:rsid w:val="00147DBC"/>
    <w:rsid w:val="0016583C"/>
    <w:rsid w:val="00172218"/>
    <w:rsid w:val="001925A1"/>
    <w:rsid w:val="001A21D8"/>
    <w:rsid w:val="001B0735"/>
    <w:rsid w:val="001B2818"/>
    <w:rsid w:val="002157B8"/>
    <w:rsid w:val="00253CDE"/>
    <w:rsid w:val="0028641E"/>
    <w:rsid w:val="002962FE"/>
    <w:rsid w:val="002E4C14"/>
    <w:rsid w:val="00304B93"/>
    <w:rsid w:val="00315AF0"/>
    <w:rsid w:val="00366B53"/>
    <w:rsid w:val="003810CB"/>
    <w:rsid w:val="00381AA2"/>
    <w:rsid w:val="0039297D"/>
    <w:rsid w:val="003B53A6"/>
    <w:rsid w:val="003D7B9D"/>
    <w:rsid w:val="003E2AF4"/>
    <w:rsid w:val="003E5E07"/>
    <w:rsid w:val="003E7CC4"/>
    <w:rsid w:val="00406E2F"/>
    <w:rsid w:val="0041501D"/>
    <w:rsid w:val="004635A5"/>
    <w:rsid w:val="004661B0"/>
    <w:rsid w:val="0049389D"/>
    <w:rsid w:val="004B7D3F"/>
    <w:rsid w:val="004D08B6"/>
    <w:rsid w:val="00520DA1"/>
    <w:rsid w:val="005B6AC3"/>
    <w:rsid w:val="005D26C7"/>
    <w:rsid w:val="005F0708"/>
    <w:rsid w:val="005F0AA5"/>
    <w:rsid w:val="00631D9D"/>
    <w:rsid w:val="00646597"/>
    <w:rsid w:val="00663E3B"/>
    <w:rsid w:val="00671975"/>
    <w:rsid w:val="00676880"/>
    <w:rsid w:val="00682DF0"/>
    <w:rsid w:val="006A4D17"/>
    <w:rsid w:val="006C1C59"/>
    <w:rsid w:val="006D5480"/>
    <w:rsid w:val="006E3744"/>
    <w:rsid w:val="007141D4"/>
    <w:rsid w:val="00725F09"/>
    <w:rsid w:val="007A5707"/>
    <w:rsid w:val="007B13AD"/>
    <w:rsid w:val="007E2C4B"/>
    <w:rsid w:val="007F3368"/>
    <w:rsid w:val="007F46FB"/>
    <w:rsid w:val="00830D87"/>
    <w:rsid w:val="00871A82"/>
    <w:rsid w:val="00885380"/>
    <w:rsid w:val="00891DE6"/>
    <w:rsid w:val="00895B63"/>
    <w:rsid w:val="008A36A6"/>
    <w:rsid w:val="008C4C1C"/>
    <w:rsid w:val="009621A5"/>
    <w:rsid w:val="009672C4"/>
    <w:rsid w:val="00984265"/>
    <w:rsid w:val="009B1789"/>
    <w:rsid w:val="009C25E7"/>
    <w:rsid w:val="009F2C2F"/>
    <w:rsid w:val="00A035A1"/>
    <w:rsid w:val="00A0646A"/>
    <w:rsid w:val="00A51F5D"/>
    <w:rsid w:val="00A5665C"/>
    <w:rsid w:val="00A82DDE"/>
    <w:rsid w:val="00A90B82"/>
    <w:rsid w:val="00A926B2"/>
    <w:rsid w:val="00AB2820"/>
    <w:rsid w:val="00AC0D96"/>
    <w:rsid w:val="00B16F34"/>
    <w:rsid w:val="00B2476F"/>
    <w:rsid w:val="00B36EF3"/>
    <w:rsid w:val="00B531E2"/>
    <w:rsid w:val="00B577E7"/>
    <w:rsid w:val="00B626FD"/>
    <w:rsid w:val="00B65380"/>
    <w:rsid w:val="00B668B6"/>
    <w:rsid w:val="00B85945"/>
    <w:rsid w:val="00B87AD1"/>
    <w:rsid w:val="00B928ED"/>
    <w:rsid w:val="00BB1DD4"/>
    <w:rsid w:val="00BC7FEF"/>
    <w:rsid w:val="00BD0F18"/>
    <w:rsid w:val="00C03549"/>
    <w:rsid w:val="00C54BB1"/>
    <w:rsid w:val="00C55313"/>
    <w:rsid w:val="00C56A1A"/>
    <w:rsid w:val="00C921CB"/>
    <w:rsid w:val="00C94D29"/>
    <w:rsid w:val="00CD30B3"/>
    <w:rsid w:val="00CD47FA"/>
    <w:rsid w:val="00CE7C26"/>
    <w:rsid w:val="00CF5CB8"/>
    <w:rsid w:val="00CF6D6D"/>
    <w:rsid w:val="00D56A4A"/>
    <w:rsid w:val="00D63696"/>
    <w:rsid w:val="00D871CC"/>
    <w:rsid w:val="00DE190C"/>
    <w:rsid w:val="00DF43EA"/>
    <w:rsid w:val="00E068B4"/>
    <w:rsid w:val="00E13602"/>
    <w:rsid w:val="00E239EF"/>
    <w:rsid w:val="00E26625"/>
    <w:rsid w:val="00E30CCB"/>
    <w:rsid w:val="00EA1F1B"/>
    <w:rsid w:val="00EB3B66"/>
    <w:rsid w:val="00EB7593"/>
    <w:rsid w:val="00EE12BA"/>
    <w:rsid w:val="00EF7351"/>
    <w:rsid w:val="00F029A1"/>
    <w:rsid w:val="00F2307B"/>
    <w:rsid w:val="00F268C8"/>
    <w:rsid w:val="00F36DC8"/>
    <w:rsid w:val="00F86D7B"/>
    <w:rsid w:val="00FC2A9A"/>
    <w:rsid w:val="00FE5C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36BD8"/>
  <w15:docId w15:val="{6300ACB8-5823-408D-B5F3-53A6925A7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389D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21A5"/>
    <w:pPr>
      <w:ind w:left="720"/>
      <w:contextualSpacing/>
    </w:pPr>
  </w:style>
  <w:style w:type="table" w:styleId="a4">
    <w:name w:val="Table Grid"/>
    <w:basedOn w:val="a1"/>
    <w:uiPriority w:val="59"/>
    <w:rsid w:val="001234C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ntStyle14">
    <w:name w:val="Font Style14"/>
    <w:basedOn w:val="a0"/>
    <w:uiPriority w:val="99"/>
    <w:rsid w:val="001234C3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5">
    <w:name w:val="Font Style15"/>
    <w:basedOn w:val="a0"/>
    <w:uiPriority w:val="99"/>
    <w:rsid w:val="001234C3"/>
    <w:rPr>
      <w:rFonts w:ascii="Times New Roman" w:hAnsi="Times New Roman" w:cs="Times New Roman"/>
      <w:sz w:val="22"/>
      <w:szCs w:val="22"/>
    </w:rPr>
  </w:style>
  <w:style w:type="character" w:styleId="a5">
    <w:name w:val="Hyperlink"/>
    <w:basedOn w:val="a0"/>
    <w:rsid w:val="001925A1"/>
    <w:rPr>
      <w:color w:val="0000FF"/>
      <w:u w:val="single"/>
    </w:rPr>
  </w:style>
  <w:style w:type="paragraph" w:styleId="a6">
    <w:name w:val="Normal (Web)"/>
    <w:basedOn w:val="a"/>
    <w:unhideWhenUsed/>
    <w:rsid w:val="001925A1"/>
    <w:pPr>
      <w:widowControl/>
      <w:autoSpaceDE/>
      <w:spacing w:after="200" w:line="276" w:lineRule="auto"/>
    </w:pPr>
    <w:rPr>
      <w:sz w:val="24"/>
      <w:szCs w:val="24"/>
      <w:lang w:eastAsia="ru-RU"/>
    </w:rPr>
  </w:style>
  <w:style w:type="character" w:customStyle="1" w:styleId="6">
    <w:name w:val="Основной текст (6)"/>
    <w:basedOn w:val="a0"/>
    <w:link w:val="61"/>
    <w:uiPriority w:val="99"/>
    <w:locked/>
    <w:rsid w:val="001925A1"/>
    <w:rPr>
      <w:rFonts w:ascii="MS Reference Sans Serif" w:hAnsi="MS Reference Sans Serif" w:cs="MS Reference Sans Serif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1925A1"/>
    <w:pPr>
      <w:widowControl/>
      <w:shd w:val="clear" w:color="auto" w:fill="FFFFFF"/>
      <w:autoSpaceDE/>
      <w:spacing w:before="600" w:after="240" w:line="230" w:lineRule="exact"/>
      <w:jc w:val="right"/>
    </w:pPr>
    <w:rPr>
      <w:rFonts w:ascii="MS Reference Sans Serif" w:eastAsiaTheme="minorHAnsi" w:hAnsi="MS Reference Sans Serif" w:cs="MS Reference Sans Serif"/>
      <w:sz w:val="22"/>
      <w:szCs w:val="22"/>
      <w:lang w:eastAsia="en-US"/>
    </w:rPr>
  </w:style>
  <w:style w:type="table" w:customStyle="1" w:styleId="1">
    <w:name w:val="Сетка таблицы1"/>
    <w:basedOn w:val="a1"/>
    <w:next w:val="a4"/>
    <w:uiPriority w:val="59"/>
    <w:rsid w:val="00EA1F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6">
    <w:name w:val="Style6"/>
    <w:basedOn w:val="a"/>
    <w:uiPriority w:val="99"/>
    <w:rsid w:val="00EF7351"/>
    <w:pPr>
      <w:autoSpaceDN w:val="0"/>
      <w:adjustRightInd w:val="0"/>
    </w:pPr>
    <w:rPr>
      <w:rFonts w:eastAsiaTheme="minorEastAsia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466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B889BE-9DA6-44DA-8907-DA47D8044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 Асхабова</dc:creator>
  <cp:lastModifiedBy>Елена Горлова</cp:lastModifiedBy>
  <cp:revision>3</cp:revision>
  <cp:lastPrinted>2022-07-13T07:17:00Z</cp:lastPrinted>
  <dcterms:created xsi:type="dcterms:W3CDTF">2023-02-15T13:03:00Z</dcterms:created>
  <dcterms:modified xsi:type="dcterms:W3CDTF">2023-02-21T10:11:00Z</dcterms:modified>
</cp:coreProperties>
</file>